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590" w:rsidRDefault="00A35590" w:rsidP="00AB0CE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แบบสรุปการเยี่ยมบ้าน</w:t>
      </w:r>
    </w:p>
    <w:p w:rsidR="002650A6" w:rsidRPr="002650A6" w:rsidRDefault="002650A6" w:rsidP="002650A6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650A6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ประจำปีการศึกษา  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…………….</w:t>
      </w:r>
    </w:p>
    <w:p w:rsidR="002650A6" w:rsidRPr="002650A6" w:rsidRDefault="002650A6" w:rsidP="002650A6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2650A6">
        <w:rPr>
          <w:rFonts w:ascii="TH SarabunPSK" w:eastAsia="Cordia New" w:hAnsi="TH SarabunPSK" w:cs="TH SarabunPSK"/>
          <w:sz w:val="32"/>
          <w:szCs w:val="32"/>
        </w:rPr>
        <w:t xml:space="preserve">       </w:t>
      </w:r>
    </w:p>
    <w:p w:rsidR="002650A6" w:rsidRPr="002650A6" w:rsidRDefault="002650A6" w:rsidP="002650A6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2650A6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2650A6">
        <w:rPr>
          <w:rFonts w:ascii="TH SarabunPSK" w:eastAsia="Cordia New" w:hAnsi="TH SarabunPSK" w:cs="TH SarabunPSK"/>
          <w:sz w:val="32"/>
          <w:szCs w:val="32"/>
        </w:rPr>
        <w:t>…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>….</w:t>
      </w:r>
      <w:r w:rsidRPr="002650A6">
        <w:rPr>
          <w:rFonts w:ascii="TH SarabunPSK" w:eastAsia="Cordia New" w:hAnsi="TH SarabunPSK" w:cs="TH SarabunPSK"/>
          <w:sz w:val="32"/>
          <w:szCs w:val="32"/>
        </w:rPr>
        <w:t>..…/……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>….</w:t>
      </w:r>
      <w:r w:rsidRPr="002650A6">
        <w:rPr>
          <w:rFonts w:ascii="TH SarabunPSK" w:eastAsia="Cordia New" w:hAnsi="TH SarabunPSK" w:cs="TH SarabunPSK"/>
          <w:sz w:val="32"/>
          <w:szCs w:val="32"/>
        </w:rPr>
        <w:t>..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>กลุ่ม</w:t>
      </w:r>
      <w:r w:rsidRPr="002650A6">
        <w:rPr>
          <w:rFonts w:ascii="TH SarabunPSK" w:eastAsia="Cordia New" w:hAnsi="TH SarabunPSK" w:cs="TH SarabunPSK"/>
          <w:sz w:val="32"/>
          <w:szCs w:val="32"/>
        </w:rPr>
        <w:t>……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>..</w:t>
      </w:r>
      <w:r w:rsidRPr="002650A6">
        <w:rPr>
          <w:rFonts w:ascii="TH SarabunPSK" w:eastAsia="Cordia New" w:hAnsi="TH SarabunPSK" w:cs="TH SarabunPSK"/>
          <w:sz w:val="32"/>
          <w:szCs w:val="32"/>
        </w:rPr>
        <w:t>…...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 xml:space="preserve">จำนวนนักเรียนทั้งหมด </w:t>
      </w:r>
      <w:r w:rsidRPr="002650A6">
        <w:rPr>
          <w:rFonts w:ascii="TH SarabunPSK" w:eastAsia="Cordia New" w:hAnsi="TH SarabunPSK" w:cs="TH SarabunPSK"/>
          <w:sz w:val="32"/>
          <w:szCs w:val="32"/>
        </w:rPr>
        <w:t>……....……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>คน</w:t>
      </w:r>
    </w:p>
    <w:p w:rsidR="002650A6" w:rsidRPr="002650A6" w:rsidRDefault="002650A6" w:rsidP="002650A6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2650A6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>ชาย</w:t>
      </w:r>
      <w:r w:rsidRPr="002650A6">
        <w:rPr>
          <w:rFonts w:ascii="TH SarabunPSK" w:eastAsia="Cordia New" w:hAnsi="TH SarabunPSK" w:cs="TH SarabunPSK"/>
          <w:sz w:val="32"/>
          <w:szCs w:val="32"/>
        </w:rPr>
        <w:t>…….…….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>คน   หญิง</w:t>
      </w:r>
      <w:r w:rsidRPr="002650A6">
        <w:rPr>
          <w:rFonts w:ascii="TH SarabunPSK" w:eastAsia="Cordia New" w:hAnsi="TH SarabunPSK" w:cs="TH SarabunPSK"/>
          <w:sz w:val="32"/>
          <w:szCs w:val="32"/>
        </w:rPr>
        <w:t>……..……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 xml:space="preserve">คน </w:t>
      </w:r>
    </w:p>
    <w:p w:rsidR="002650A6" w:rsidRPr="002650A6" w:rsidRDefault="002650A6" w:rsidP="002650A6">
      <w:pPr>
        <w:spacing w:after="0" w:line="240" w:lineRule="auto"/>
        <w:ind w:left="-113" w:right="-113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2650A6">
        <w:rPr>
          <w:rFonts w:ascii="TH SarabunPSK" w:eastAsia="Cordia New" w:hAnsi="TH SarabunPSK" w:cs="TH SarabunPSK"/>
          <w:sz w:val="32"/>
          <w:szCs w:val="32"/>
          <w:cs/>
        </w:rPr>
        <w:t>ชื่อครูที่ปรึกษา</w:t>
      </w:r>
      <w:r w:rsidRPr="002650A6">
        <w:rPr>
          <w:rFonts w:ascii="TH SarabunPSK" w:eastAsia="Cordia New" w:hAnsi="TH SarabunPSK" w:cs="TH SarabunPSK"/>
          <w:sz w:val="32"/>
          <w:szCs w:val="32"/>
        </w:rPr>
        <w:t>…………………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2650A6">
        <w:rPr>
          <w:rFonts w:ascii="TH SarabunPSK" w:eastAsia="Cordia New" w:hAnsi="TH SarabunPSK" w:cs="TH SarabunPSK"/>
          <w:sz w:val="32"/>
          <w:szCs w:val="32"/>
        </w:rPr>
        <w:t>…………………......…………</w:t>
      </w:r>
      <w:r w:rsidRPr="002650A6">
        <w:rPr>
          <w:rFonts w:ascii="TH SarabunPSK" w:eastAsia="Cordia New" w:hAnsi="TH SarabunPSK" w:cs="TH SarabunPSK"/>
          <w:sz w:val="32"/>
          <w:szCs w:val="32"/>
          <w:cs/>
        </w:rPr>
        <w:t>………….</w:t>
      </w:r>
      <w:r w:rsidRPr="002650A6">
        <w:rPr>
          <w:rFonts w:ascii="TH SarabunPSK" w:eastAsia="Cordia New" w:hAnsi="TH SarabunPSK" w:cs="TH SarabunPSK"/>
          <w:sz w:val="32"/>
          <w:szCs w:val="32"/>
        </w:rPr>
        <w:t>………………………..</w:t>
      </w:r>
    </w:p>
    <w:p w:rsidR="002650A6" w:rsidRPr="002650A6" w:rsidRDefault="002650A6" w:rsidP="002650A6">
      <w:pPr>
        <w:spacing w:after="0" w:line="240" w:lineRule="auto"/>
        <w:ind w:left="-113" w:right="-113"/>
        <w:jc w:val="center"/>
        <w:rPr>
          <w:rFonts w:ascii="TH SarabunPSK" w:eastAsia="Cordia New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953"/>
        <w:gridCol w:w="992"/>
        <w:gridCol w:w="45"/>
        <w:gridCol w:w="1038"/>
      </w:tblGrid>
      <w:tr w:rsidR="002650A6" w:rsidTr="008213C1">
        <w:tc>
          <w:tcPr>
            <w:tcW w:w="988" w:type="dxa"/>
            <w:tcBorders>
              <w:bottom w:val="double" w:sz="4" w:space="0" w:color="auto"/>
            </w:tcBorders>
            <w:vAlign w:val="center"/>
          </w:tcPr>
          <w:p w:rsidR="002650A6" w:rsidRPr="00B14E59" w:rsidRDefault="002650A6" w:rsidP="002650A6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ข้อที่</w:t>
            </w:r>
          </w:p>
        </w:tc>
        <w:tc>
          <w:tcPr>
            <w:tcW w:w="5953" w:type="dxa"/>
            <w:tcBorders>
              <w:bottom w:val="double" w:sz="4" w:space="0" w:color="auto"/>
            </w:tcBorders>
            <w:vAlign w:val="center"/>
          </w:tcPr>
          <w:p w:rsidR="002650A6" w:rsidRPr="00B14E59" w:rsidRDefault="002650A6" w:rsidP="002650A6">
            <w:pPr>
              <w:pStyle w:val="1"/>
              <w:ind w:left="113" w:right="57"/>
              <w:jc w:val="center"/>
              <w:outlineLvl w:val="0"/>
              <w:rPr>
                <w:rFonts w:ascii="TH SarabunPSK" w:hAnsi="TH SarabunPSK" w:cs="TH SarabunPSK"/>
              </w:rPr>
            </w:pPr>
            <w:r w:rsidRPr="00B14E59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2650A6" w:rsidRPr="00B14E59" w:rsidRDefault="002650A6" w:rsidP="002650A6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83" w:type="dxa"/>
            <w:gridSpan w:val="2"/>
            <w:tcBorders>
              <w:bottom w:val="double" w:sz="4" w:space="0" w:color="auto"/>
            </w:tcBorders>
            <w:vAlign w:val="center"/>
          </w:tcPr>
          <w:p w:rsidR="002650A6" w:rsidRPr="00B14E59" w:rsidRDefault="002650A6" w:rsidP="002650A6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CD2778" w:rsidTr="009F0120">
        <w:tc>
          <w:tcPr>
            <w:tcW w:w="988" w:type="dxa"/>
            <w:tcBorders>
              <w:bottom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650A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บ้านที่อาศัย</w:t>
            </w:r>
          </w:p>
        </w:tc>
        <w:tc>
          <w:tcPr>
            <w:tcW w:w="2075" w:type="dxa"/>
            <w:gridSpan w:val="3"/>
            <w:tcBorders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CD2778" w:rsidRPr="002650A6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บ้านตนเอง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bottom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CD2778" w:rsidRPr="00B14E59" w:rsidRDefault="00CD2778" w:rsidP="002650A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1.2 อาศัยอยู่กับผู้อื่น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gridSpan w:val="2"/>
            <w:tcBorders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ลักษณะบ้าน</w:t>
            </w:r>
          </w:p>
        </w:tc>
        <w:tc>
          <w:tcPr>
            <w:tcW w:w="2075" w:type="dxa"/>
            <w:gridSpan w:val="3"/>
            <w:tcBorders>
              <w:top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บ้านชั้นเดียว</w:t>
            </w:r>
          </w:p>
        </w:tc>
        <w:tc>
          <w:tcPr>
            <w:tcW w:w="1037" w:type="dxa"/>
            <w:gridSpan w:val="2"/>
            <w:tcBorders>
              <w:top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  <w:tcBorders>
              <w:top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03CC0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</w:rPr>
              <w:t xml:space="preserve">2.2 </w:t>
            </w: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บ้านสองชั้น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bottom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</w:rPr>
              <w:t xml:space="preserve">2.3 </w:t>
            </w: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ลักษณะแบบอื่น ๆ</w:t>
            </w:r>
          </w:p>
        </w:tc>
        <w:tc>
          <w:tcPr>
            <w:tcW w:w="1037" w:type="dxa"/>
            <w:gridSpan w:val="2"/>
            <w:tcBorders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  <w:tcBorders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สภาพแวดล้อมของบ้าน</w:t>
            </w:r>
          </w:p>
        </w:tc>
        <w:tc>
          <w:tcPr>
            <w:tcW w:w="207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037" w:type="dxa"/>
            <w:gridSpan w:val="2"/>
            <w:tcBorders>
              <w:top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  <w:tcBorders>
              <w:top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54D57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3.2 พอใช้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54D57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3.3 ไม่ดี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bottom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3.4 ควรปรับปรุง</w:t>
            </w:r>
          </w:p>
        </w:tc>
        <w:tc>
          <w:tcPr>
            <w:tcW w:w="1037" w:type="dxa"/>
            <w:gridSpan w:val="2"/>
            <w:tcBorders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  <w:tcBorders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สภาพความเป็นอยู่ของครอบครัว</w:t>
            </w:r>
          </w:p>
        </w:tc>
        <w:tc>
          <w:tcPr>
            <w:tcW w:w="207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4.1 อยู่ร่วมกับบิดามารดา</w:t>
            </w:r>
          </w:p>
        </w:tc>
        <w:tc>
          <w:tcPr>
            <w:tcW w:w="1037" w:type="dxa"/>
            <w:gridSpan w:val="2"/>
            <w:tcBorders>
              <w:top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54D57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4.2 อยู่กับบิดา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54D57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4.3 อยู่กับมารดา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54D57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CD2778" w:rsidRPr="00CD2778" w:rsidRDefault="00CD2778" w:rsidP="00CD27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4.4 อยู่ตามลำพัง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bottom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4.5 อยู่กับผู้อื่น</w:t>
            </w:r>
          </w:p>
        </w:tc>
        <w:tc>
          <w:tcPr>
            <w:tcW w:w="1037" w:type="dxa"/>
            <w:gridSpan w:val="2"/>
            <w:tcBorders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อาชีพของผู้ปกครอง</w:t>
            </w:r>
          </w:p>
        </w:tc>
        <w:tc>
          <w:tcPr>
            <w:tcW w:w="207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</w:tcBorders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5.1 เกษตรกร</w:t>
            </w:r>
          </w:p>
        </w:tc>
        <w:tc>
          <w:tcPr>
            <w:tcW w:w="1037" w:type="dxa"/>
            <w:gridSpan w:val="2"/>
            <w:tcBorders>
              <w:top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  <w:tcBorders>
              <w:top w:val="double" w:sz="4" w:space="0" w:color="auto"/>
            </w:tcBorders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54D57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5.2 ค้าขาย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54D57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5.3 รับราชการ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54D57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5.4 รับจ้าง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E54D57">
        <w:tc>
          <w:tcPr>
            <w:tcW w:w="988" w:type="dxa"/>
          </w:tcPr>
          <w:p w:rsidR="00CD2778" w:rsidRDefault="00CD2778" w:rsidP="002650A6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CD2778" w:rsidRPr="00CD2778" w:rsidRDefault="00CD2778" w:rsidP="002650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5.5 อื่น ๆ</w:t>
            </w:r>
          </w:p>
        </w:tc>
        <w:tc>
          <w:tcPr>
            <w:tcW w:w="1037" w:type="dxa"/>
            <w:gridSpan w:val="2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CD2778" w:rsidRDefault="00CD2778" w:rsidP="002650A6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2650A6" w:rsidRDefault="002650A6" w:rsidP="002650A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52413B" w:rsidRDefault="0052413B" w:rsidP="002650A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52413B" w:rsidRDefault="0052413B" w:rsidP="002650A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52413B" w:rsidRPr="002650A6" w:rsidRDefault="0052413B" w:rsidP="002650A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953"/>
        <w:gridCol w:w="992"/>
        <w:gridCol w:w="1083"/>
      </w:tblGrid>
      <w:tr w:rsidR="00CD2778" w:rsidRPr="00B14E59" w:rsidTr="004B57AB">
        <w:tc>
          <w:tcPr>
            <w:tcW w:w="988" w:type="dxa"/>
            <w:tcBorders>
              <w:bottom w:val="double" w:sz="4" w:space="0" w:color="auto"/>
            </w:tcBorders>
            <w:vAlign w:val="center"/>
          </w:tcPr>
          <w:p w:rsidR="00CD2778" w:rsidRPr="00B14E59" w:rsidRDefault="00CD2778" w:rsidP="004B57AB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ข้อที่</w:t>
            </w:r>
          </w:p>
        </w:tc>
        <w:tc>
          <w:tcPr>
            <w:tcW w:w="5953" w:type="dxa"/>
            <w:tcBorders>
              <w:bottom w:val="double" w:sz="4" w:space="0" w:color="auto"/>
            </w:tcBorders>
            <w:vAlign w:val="center"/>
          </w:tcPr>
          <w:p w:rsidR="00CD2778" w:rsidRPr="00B14E59" w:rsidRDefault="00CD2778" w:rsidP="004B57AB">
            <w:pPr>
              <w:pStyle w:val="1"/>
              <w:ind w:left="113" w:right="57"/>
              <w:jc w:val="center"/>
              <w:outlineLvl w:val="0"/>
              <w:rPr>
                <w:rFonts w:ascii="TH SarabunPSK" w:hAnsi="TH SarabunPSK" w:cs="TH SarabunPSK"/>
              </w:rPr>
            </w:pPr>
            <w:r w:rsidRPr="00B14E59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CD2778" w:rsidRPr="00B14E59" w:rsidRDefault="00CD2778" w:rsidP="004B57AB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83" w:type="dxa"/>
            <w:tcBorders>
              <w:bottom w:val="double" w:sz="4" w:space="0" w:color="auto"/>
            </w:tcBorders>
            <w:vAlign w:val="center"/>
          </w:tcPr>
          <w:p w:rsidR="00CD2778" w:rsidRPr="00B14E59" w:rsidRDefault="00CD2778" w:rsidP="004B57AB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CD2778" w:rsidTr="009F0120">
        <w:tc>
          <w:tcPr>
            <w:tcW w:w="988" w:type="dxa"/>
            <w:tcBorders>
              <w:bottom w:val="double" w:sz="4" w:space="0" w:color="auto"/>
            </w:tcBorders>
          </w:tcPr>
          <w:p w:rsidR="00CD2778" w:rsidRDefault="00CD2778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D277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สถานที่ทำงานของบิดา มารดา</w:t>
            </w:r>
          </w:p>
        </w:tc>
        <w:tc>
          <w:tcPr>
            <w:tcW w:w="2075" w:type="dxa"/>
            <w:gridSpan w:val="2"/>
            <w:tcBorders>
              <w:bottom w:val="double" w:sz="4" w:space="0" w:color="auto"/>
            </w:tcBorders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top w:val="double" w:sz="4" w:space="0" w:color="auto"/>
            </w:tcBorders>
          </w:tcPr>
          <w:p w:rsidR="00CD2778" w:rsidRDefault="00CD2778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CD2778" w:rsidRPr="002650A6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</w:rPr>
              <w:t xml:space="preserve">6.1 </w:t>
            </w: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ในอำเภอเดียวกัน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4B57AB">
        <w:tc>
          <w:tcPr>
            <w:tcW w:w="988" w:type="dxa"/>
          </w:tcPr>
          <w:p w:rsidR="00CD2778" w:rsidRDefault="00CD2778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CD2778" w:rsidRPr="00B14E59" w:rsidRDefault="00CD2778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6.2 ในจังหวัดเดียวกัน</w:t>
            </w:r>
          </w:p>
        </w:tc>
        <w:tc>
          <w:tcPr>
            <w:tcW w:w="992" w:type="dxa"/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9F0120">
        <w:tc>
          <w:tcPr>
            <w:tcW w:w="988" w:type="dxa"/>
            <w:tcBorders>
              <w:bottom w:val="double" w:sz="4" w:space="0" w:color="auto"/>
            </w:tcBorders>
          </w:tcPr>
          <w:p w:rsidR="00CD2778" w:rsidRDefault="00CD2778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CD2778" w:rsidRPr="00CD2778" w:rsidRDefault="00CD2778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778">
              <w:rPr>
                <w:rFonts w:ascii="TH SarabunPSK" w:hAnsi="TH SarabunPSK" w:cs="TH SarabunPSK"/>
                <w:sz w:val="32"/>
                <w:szCs w:val="32"/>
                <w:cs/>
              </w:rPr>
              <w:t>6.3 ต่างจังหวัด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BE429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CD2778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สถานภาพของบิดามารดา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D2778" w:rsidTr="00BE4290">
        <w:tc>
          <w:tcPr>
            <w:tcW w:w="988" w:type="dxa"/>
            <w:tcBorders>
              <w:top w:val="double" w:sz="4" w:space="0" w:color="auto"/>
            </w:tcBorders>
          </w:tcPr>
          <w:p w:rsidR="00CD2778" w:rsidRDefault="00CD2778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CD2778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7.1 บิดามารดาอยู่ด้วยกัน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CD2778" w:rsidRDefault="00CD2778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7.2 บิดามารดาหย่าร้างกัน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7.3 บิดาถึงแก่กรรม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7.4 มารดาถึงแก่กรรม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7.5 บิดาและมารดาถึงแก่กรรม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โรคประจำตัว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</w:rPr>
              <w:t xml:space="preserve">8.1 </w:t>
            </w: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8.2 ไม่มี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ความสัมพันธ์ของสมาขิกในครอบครัว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</w:rPr>
              <w:t xml:space="preserve">9.1 </w:t>
            </w: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อบอุ่น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9.2 เฉยๆ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9.3 ห่างเหิน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bottom w:val="double" w:sz="4" w:space="0" w:color="auto"/>
            </w:tcBorders>
          </w:tcPr>
          <w:p w:rsidR="009F0120" w:rsidRDefault="009F0120" w:rsidP="009F0120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9.4 อื่น ๆ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ความรู้สึกผู้ปกครองต่อนักเรียน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</w:tcBorders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10.1 พอใจ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10.2 เฉย ๆ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10.3 ไม่พอใจ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bottom w:val="double" w:sz="4" w:space="0" w:color="auto"/>
            </w:tcBorders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10.4 อื่น ๆ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วิธีการที่ผู้ปกครองอบรมเลี้ยงดูนักเรียน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</w:tcBorders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11.1 เข้มงวดกวดขัน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11.2 ตามใจ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11.3 ใช้เหตุผล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11.4 ปล่อยปละละเลย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bottom w:val="double" w:sz="4" w:space="0" w:color="auto"/>
            </w:tcBorders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11.5 อื่น ๆ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การปฏิบัติตนของนักเรียนขณะอยู่ที่บ้าน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9F0120">
        <w:tc>
          <w:tcPr>
            <w:tcW w:w="988" w:type="dxa"/>
            <w:tcBorders>
              <w:top w:val="double" w:sz="4" w:space="0" w:color="auto"/>
            </w:tcBorders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12.1 อ่านหนังสือทำการบ้าน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12.2 ช่วยงานผู้ปกครอง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12.3 ทำงานบ้าน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12.4 ไม่ช่วยงานเลย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9F012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:rsidR="009F0120" w:rsidRPr="00CD2778" w:rsidRDefault="009F0120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120">
              <w:rPr>
                <w:rFonts w:ascii="TH SarabunPSK" w:hAnsi="TH SarabunPSK" w:cs="TH SarabunPSK"/>
                <w:sz w:val="32"/>
                <w:szCs w:val="32"/>
                <w:cs/>
              </w:rPr>
              <w:t>12.5 อื่น ๆ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AB0CED" w:rsidRDefault="00AB0CED" w:rsidP="00CD2778">
      <w:pPr>
        <w:rPr>
          <w:rFonts w:ascii="TH SarabunPSK" w:eastAsia="Cordia New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953"/>
        <w:gridCol w:w="992"/>
        <w:gridCol w:w="1083"/>
      </w:tblGrid>
      <w:tr w:rsidR="009F0120" w:rsidRPr="00B14E59" w:rsidTr="004B57AB">
        <w:tc>
          <w:tcPr>
            <w:tcW w:w="988" w:type="dxa"/>
            <w:tcBorders>
              <w:bottom w:val="double" w:sz="4" w:space="0" w:color="auto"/>
            </w:tcBorders>
            <w:vAlign w:val="center"/>
          </w:tcPr>
          <w:p w:rsidR="009F0120" w:rsidRPr="00B14E59" w:rsidRDefault="009F0120" w:rsidP="004B57AB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ข้อที่</w:t>
            </w:r>
          </w:p>
        </w:tc>
        <w:tc>
          <w:tcPr>
            <w:tcW w:w="5953" w:type="dxa"/>
            <w:tcBorders>
              <w:bottom w:val="double" w:sz="4" w:space="0" w:color="auto"/>
            </w:tcBorders>
            <w:vAlign w:val="center"/>
          </w:tcPr>
          <w:p w:rsidR="009F0120" w:rsidRPr="00B14E59" w:rsidRDefault="009F0120" w:rsidP="004B57AB">
            <w:pPr>
              <w:pStyle w:val="1"/>
              <w:ind w:left="113" w:right="57"/>
              <w:jc w:val="center"/>
              <w:outlineLvl w:val="0"/>
              <w:rPr>
                <w:rFonts w:ascii="TH SarabunPSK" w:hAnsi="TH SarabunPSK" w:cs="TH SarabunPSK"/>
              </w:rPr>
            </w:pPr>
            <w:r w:rsidRPr="00B14E59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9F0120" w:rsidRPr="00B14E59" w:rsidRDefault="009F0120" w:rsidP="004B57AB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83" w:type="dxa"/>
            <w:tcBorders>
              <w:bottom w:val="double" w:sz="4" w:space="0" w:color="auto"/>
            </w:tcBorders>
            <w:vAlign w:val="center"/>
          </w:tcPr>
          <w:p w:rsidR="009F0120" w:rsidRPr="00B14E59" w:rsidRDefault="009F0120" w:rsidP="004B57AB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9F0120" w:rsidTr="00BE4290">
        <w:tc>
          <w:tcPr>
            <w:tcW w:w="988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F0120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D167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หน้าที่รับผิดชอบของนักเรียนภายในบ้าน</w:t>
            </w:r>
          </w:p>
        </w:tc>
        <w:tc>
          <w:tcPr>
            <w:tcW w:w="2075" w:type="dxa"/>
            <w:gridSpan w:val="2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BE4290">
        <w:tc>
          <w:tcPr>
            <w:tcW w:w="988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F0120" w:rsidRPr="002650A6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</w:rPr>
              <w:t xml:space="preserve">13.1 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มีหน้าที่ประจำ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4B57AB">
        <w:tc>
          <w:tcPr>
            <w:tcW w:w="988" w:type="dxa"/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F0120" w:rsidRPr="00B14E59" w:rsidRDefault="009D167C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13.2 ทำเป็นครั้งคราว</w:t>
            </w:r>
          </w:p>
        </w:tc>
        <w:tc>
          <w:tcPr>
            <w:tcW w:w="992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F0120" w:rsidTr="00BE4290">
        <w:tc>
          <w:tcPr>
            <w:tcW w:w="988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F0120" w:rsidRPr="00CD2778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13.3 ไม่มี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F0120" w:rsidRDefault="009F0120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รายได้ของครอบครัว ผู้ปกครองมีรายได้ต่อปี ประมาณ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14.1  น้อยกว่า 20</w:t>
            </w:r>
            <w:r w:rsidRPr="009D167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000  บาท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4B57AB">
        <w:tc>
          <w:tcPr>
            <w:tcW w:w="988" w:type="dxa"/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14.2  20</w:t>
            </w:r>
            <w:r w:rsidRPr="009D167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000 </w:t>
            </w:r>
            <w:r w:rsidRPr="009D167C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  <w:r w:rsidRPr="009D167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999 บาท</w:t>
            </w:r>
          </w:p>
        </w:tc>
        <w:tc>
          <w:tcPr>
            <w:tcW w:w="992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14.3  27</w:t>
            </w:r>
            <w:r w:rsidRPr="009D167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000 บาท ขึ้นไป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รายได้กับการใช้จ่ายในครอบครัว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15.1 เพียงพอ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4B57AB">
        <w:tc>
          <w:tcPr>
            <w:tcW w:w="988" w:type="dxa"/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15.2 ไม่เพียงพอในบางครั้ง</w:t>
            </w:r>
          </w:p>
        </w:tc>
        <w:tc>
          <w:tcPr>
            <w:tcW w:w="992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15.3 ขัดสน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การหารายได้พิเศษของนักเรียน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</w:rPr>
              <w:t xml:space="preserve">16.1 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ไม่มีรายได้พิเศษ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</w:rPr>
              <w:t xml:space="preserve">16.2 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มีรายได้พิเศษ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ลักษณะเพื่อนเล่นที่บ้านของนักเรียน โดยปกติเป็น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17.1 เพื่อนรุ่นเดียวกัน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4B57AB">
        <w:tc>
          <w:tcPr>
            <w:tcW w:w="988" w:type="dxa"/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17.2 เพื่อนรุ่นน้อง</w:t>
            </w:r>
          </w:p>
        </w:tc>
        <w:tc>
          <w:tcPr>
            <w:tcW w:w="992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4B57AB">
        <w:tc>
          <w:tcPr>
            <w:tcW w:w="988" w:type="dxa"/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17.3 เพื่อนรุ่นพี่</w:t>
            </w:r>
          </w:p>
        </w:tc>
        <w:tc>
          <w:tcPr>
            <w:tcW w:w="992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17.4 เพื่อนทุกรุ่น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การเดินทางมาโรงเรียนของนักเรียน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</w:rPr>
              <w:t xml:space="preserve">18.1 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เดิน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4B57AB">
        <w:tc>
          <w:tcPr>
            <w:tcW w:w="988" w:type="dxa"/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</w:rPr>
              <w:t xml:space="preserve">18.2 </w:t>
            </w: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รถจักรยาน</w:t>
            </w:r>
          </w:p>
        </w:tc>
        <w:tc>
          <w:tcPr>
            <w:tcW w:w="992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4B57AB">
        <w:tc>
          <w:tcPr>
            <w:tcW w:w="988" w:type="dxa"/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18.3 รถจักรยานยนต์</w:t>
            </w:r>
          </w:p>
        </w:tc>
        <w:tc>
          <w:tcPr>
            <w:tcW w:w="992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4B57AB">
        <w:tc>
          <w:tcPr>
            <w:tcW w:w="988" w:type="dxa"/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18.4 รถรับส่ง/รถโดยสาร</w:t>
            </w:r>
          </w:p>
        </w:tc>
        <w:tc>
          <w:tcPr>
            <w:tcW w:w="992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18.5 อื่น ๆ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9D167C" w:rsidRPr="009D167C" w:rsidRDefault="009D167C" w:rsidP="009D167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ความต้องการของผู้ปกครอง เมื่อนักเรียนจบ ม.</w:t>
            </w:r>
            <w:r w:rsidRPr="009D167C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9D167C" w:rsidRPr="009D167C" w:rsidRDefault="009D167C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67C">
              <w:rPr>
                <w:rFonts w:ascii="TH SarabunPSK" w:hAnsi="TH SarabunPSK" w:cs="TH SarabunPSK"/>
                <w:sz w:val="32"/>
                <w:szCs w:val="32"/>
                <w:cs/>
              </w:rPr>
              <w:t>19.1 ศึกษาต่อ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4B57AB">
        <w:tc>
          <w:tcPr>
            <w:tcW w:w="988" w:type="dxa"/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9D167C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19.2 ประกอบอาชีพ</w:t>
            </w:r>
          </w:p>
        </w:tc>
        <w:tc>
          <w:tcPr>
            <w:tcW w:w="992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9D167C" w:rsidTr="00BE4290">
        <w:tc>
          <w:tcPr>
            <w:tcW w:w="988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9D167C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19.3 อื่น ๆ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9D167C" w:rsidRDefault="009D167C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BE429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ทัศนคติ/ความรู้สึกของผู้ปกครองที่มีต่อโรงเรียน</w:t>
            </w:r>
          </w:p>
        </w:tc>
        <w:tc>
          <w:tcPr>
            <w:tcW w:w="2075" w:type="dxa"/>
            <w:gridSpan w:val="2"/>
            <w:tcBorders>
              <w:top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BE4290">
        <w:tc>
          <w:tcPr>
            <w:tcW w:w="988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20.1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พอใจ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20.2 เฉย ๆ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20.3 ไม่พอใจ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9F0120" w:rsidRDefault="009F0120" w:rsidP="00CD2778">
      <w:pPr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953"/>
        <w:gridCol w:w="992"/>
        <w:gridCol w:w="1083"/>
      </w:tblGrid>
      <w:tr w:rsidR="00F1654B" w:rsidRPr="00B14E59" w:rsidTr="004B57AB">
        <w:tc>
          <w:tcPr>
            <w:tcW w:w="988" w:type="dxa"/>
            <w:tcBorders>
              <w:bottom w:val="double" w:sz="4" w:space="0" w:color="auto"/>
            </w:tcBorders>
            <w:vAlign w:val="center"/>
          </w:tcPr>
          <w:p w:rsidR="00F1654B" w:rsidRPr="00B14E59" w:rsidRDefault="00F1654B" w:rsidP="004B57AB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ข้อที่</w:t>
            </w:r>
          </w:p>
        </w:tc>
        <w:tc>
          <w:tcPr>
            <w:tcW w:w="5953" w:type="dxa"/>
            <w:tcBorders>
              <w:bottom w:val="double" w:sz="4" w:space="0" w:color="auto"/>
            </w:tcBorders>
            <w:vAlign w:val="center"/>
          </w:tcPr>
          <w:p w:rsidR="00F1654B" w:rsidRPr="00B14E59" w:rsidRDefault="00F1654B" w:rsidP="004B57AB">
            <w:pPr>
              <w:pStyle w:val="1"/>
              <w:ind w:left="113" w:right="57"/>
              <w:jc w:val="center"/>
              <w:outlineLvl w:val="0"/>
              <w:rPr>
                <w:rFonts w:ascii="TH SarabunPSK" w:hAnsi="TH SarabunPSK" w:cs="TH SarabunPSK"/>
              </w:rPr>
            </w:pPr>
            <w:r w:rsidRPr="00B14E59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F1654B" w:rsidRPr="00B14E59" w:rsidRDefault="00F1654B" w:rsidP="004B57AB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83" w:type="dxa"/>
            <w:tcBorders>
              <w:bottom w:val="double" w:sz="4" w:space="0" w:color="auto"/>
            </w:tcBorders>
            <w:vAlign w:val="center"/>
          </w:tcPr>
          <w:p w:rsidR="00F1654B" w:rsidRPr="00B14E59" w:rsidRDefault="00F1654B" w:rsidP="004B57AB">
            <w:pPr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4E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F1654B" w:rsidTr="00BE4290">
        <w:tc>
          <w:tcPr>
            <w:tcW w:w="988" w:type="dxa"/>
            <w:tcBorders>
              <w:bottom w:val="double" w:sz="4" w:space="0" w:color="auto"/>
            </w:tcBorders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5953" w:type="dxa"/>
            <w:tcBorders>
              <w:bottom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1654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ในครอบครัวนักเรียนสนิทสนมกับใครมากที่สุด</w:t>
            </w:r>
          </w:p>
        </w:tc>
        <w:tc>
          <w:tcPr>
            <w:tcW w:w="2075" w:type="dxa"/>
            <w:gridSpan w:val="2"/>
            <w:tcBorders>
              <w:bottom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BE4290">
        <w:tc>
          <w:tcPr>
            <w:tcW w:w="988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F1654B" w:rsidRPr="002650A6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21.1 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พ่อ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21.2  แม่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21.3 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พี่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21.4 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น้อง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21.5 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บุคคลอื่น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BE429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เมื่อมีปัญหานักเรียนปรึกษาใคร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BE4290">
        <w:tc>
          <w:tcPr>
            <w:tcW w:w="988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22.1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พ่อ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22.2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แม่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22.3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พี่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22.4 น้อง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22.5 บุคคลอื่น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BE4290">
        <w:tc>
          <w:tcPr>
            <w:tcW w:w="988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ข้อเสนอแนะของผู้ปกครองต่อโรงเรียน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BE4290">
        <w:tc>
          <w:tcPr>
            <w:tcW w:w="988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double" w:sz="4" w:space="0" w:color="auto"/>
            </w:tcBorders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23.1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ด้านพฤติกรรมนักเรียน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double" w:sz="4" w:space="0" w:color="auto"/>
            </w:tcBorders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23.2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ด้านการจัดการเรียนการสอน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23.3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ด้านบรรยากาศและอาคารสถานที่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23.4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ด้านการบริหารงานโรงเรียน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1654B" w:rsidTr="004B57AB">
        <w:tc>
          <w:tcPr>
            <w:tcW w:w="988" w:type="dxa"/>
          </w:tcPr>
          <w:p w:rsidR="00F1654B" w:rsidRDefault="00F1654B" w:rsidP="004B57AB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</w:tcPr>
          <w:p w:rsidR="00F1654B" w:rsidRPr="009D167C" w:rsidRDefault="00F1654B" w:rsidP="004B57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54B">
              <w:rPr>
                <w:rFonts w:ascii="TH SarabunPSK" w:hAnsi="TH SarabunPSK" w:cs="TH SarabunPSK"/>
                <w:sz w:val="32"/>
                <w:szCs w:val="32"/>
              </w:rPr>
              <w:t xml:space="preserve">23.5 </w:t>
            </w:r>
            <w:r w:rsidRPr="00F1654B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 ๆ</w:t>
            </w:r>
          </w:p>
        </w:tc>
        <w:tc>
          <w:tcPr>
            <w:tcW w:w="992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F1654B" w:rsidRDefault="00F1654B" w:rsidP="004B57AB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F1654B" w:rsidRPr="00CD2778" w:rsidRDefault="00F1654B" w:rsidP="00CD2778">
      <w:pPr>
        <w:rPr>
          <w:rFonts w:ascii="TH SarabunPSK" w:hAnsi="TH SarabunPSK" w:cs="TH SarabunPSK"/>
          <w:sz w:val="24"/>
          <w:szCs w:val="32"/>
        </w:rPr>
      </w:pPr>
    </w:p>
    <w:sectPr w:rsidR="00F1654B" w:rsidRPr="00CD2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ED"/>
    <w:rsid w:val="002650A6"/>
    <w:rsid w:val="003D2424"/>
    <w:rsid w:val="0052413B"/>
    <w:rsid w:val="0092547B"/>
    <w:rsid w:val="009D167C"/>
    <w:rsid w:val="009F0120"/>
    <w:rsid w:val="00A35590"/>
    <w:rsid w:val="00AB0CED"/>
    <w:rsid w:val="00BE4290"/>
    <w:rsid w:val="00CD2778"/>
    <w:rsid w:val="00F1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3C3AB-B391-40C5-80E9-BB1E56F1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50A6"/>
    <w:pPr>
      <w:keepNext/>
      <w:spacing w:after="0" w:line="240" w:lineRule="auto"/>
      <w:outlineLvl w:val="0"/>
    </w:pPr>
    <w:rPr>
      <w:rFonts w:ascii="Cordia New" w:eastAsia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5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2650A6"/>
    <w:rPr>
      <w:rFonts w:ascii="Cordia New" w:eastAsia="Cordia New" w:hAnsi="Cordia New" w:cs="Cordi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4</cp:revision>
  <dcterms:created xsi:type="dcterms:W3CDTF">2018-12-17T05:25:00Z</dcterms:created>
  <dcterms:modified xsi:type="dcterms:W3CDTF">2019-07-03T03:29:00Z</dcterms:modified>
</cp:coreProperties>
</file>