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47B" w:rsidRDefault="00600374" w:rsidP="00027136">
      <w:pPr>
        <w:jc w:val="center"/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852985" cy="722221"/>
            <wp:effectExtent l="0" t="0" r="4445" b="1905"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514" cy="73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95D" w:rsidRPr="0090095D" w:rsidRDefault="0090095D" w:rsidP="0090095D">
      <w:pPr>
        <w:keepNext/>
        <w:spacing w:before="240" w:after="60" w:line="240" w:lineRule="auto"/>
        <w:jc w:val="center"/>
        <w:outlineLvl w:val="1"/>
        <w:rPr>
          <w:rFonts w:ascii="TH SarabunPSK" w:eastAsia="Cordia New" w:hAnsi="TH SarabunPSK" w:cs="TH SarabunPSK"/>
          <w:b/>
          <w:bCs/>
          <w:sz w:val="28"/>
        </w:rPr>
      </w:pPr>
      <w:r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 xml:space="preserve">             </w:t>
      </w:r>
      <w:r w:rsidRPr="0090095D">
        <w:rPr>
          <w:rFonts w:ascii="TH SarabunPSK" w:eastAsia="Cordia New" w:hAnsi="TH SarabunPSK" w:cs="TH SarabunPSK"/>
          <w:b/>
          <w:bCs/>
          <w:sz w:val="36"/>
          <w:szCs w:val="36"/>
          <w:cs/>
        </w:rPr>
        <w:t>แบบสรุปผลการคัดกรองและช่วยเหลื</w:t>
      </w:r>
      <w:bookmarkStart w:id="0" w:name="_GoBack"/>
      <w:bookmarkEnd w:id="0"/>
      <w:r w:rsidRPr="0090095D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อนักเรียนเป็นรายบุคคล</w:t>
      </w:r>
      <w:r w:rsidRPr="0090095D">
        <w:rPr>
          <w:rFonts w:ascii="TH SarabunPSK" w:eastAsia="Cordia New" w:hAnsi="TH SarabunPSK" w:cs="TH SarabunPSK"/>
          <w:b/>
          <w:bCs/>
          <w:sz w:val="28"/>
          <w:cs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90095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90095D">
        <w:rPr>
          <w:rFonts w:ascii="TH SarabunPSK" w:eastAsia="Cordia New" w:hAnsi="TH SarabunPSK" w:cs="TH SarabunPSK"/>
          <w:b/>
          <w:bCs/>
          <w:sz w:val="28"/>
        </w:rPr>
        <w:t xml:space="preserve">( </w:t>
      </w:r>
      <w:r w:rsidRPr="0090095D">
        <w:rPr>
          <w:rFonts w:ascii="TH SarabunPSK" w:eastAsia="Cordia New" w:hAnsi="TH SarabunPSK" w:cs="TH SarabunPSK"/>
          <w:b/>
          <w:bCs/>
          <w:sz w:val="28"/>
          <w:cs/>
        </w:rPr>
        <w:t xml:space="preserve">สำหรับครูที่ปรึกษา </w:t>
      </w:r>
      <w:r w:rsidRPr="0090095D">
        <w:rPr>
          <w:rFonts w:ascii="TH SarabunPSK" w:eastAsia="Cordia New" w:hAnsi="TH SarabunPSK" w:cs="TH SarabunPSK"/>
          <w:b/>
          <w:bCs/>
          <w:sz w:val="28"/>
        </w:rPr>
        <w:t>)</w:t>
      </w:r>
    </w:p>
    <w:p w:rsidR="0090095D" w:rsidRDefault="0090095D" w:rsidP="0090095D">
      <w:pPr>
        <w:spacing w:after="0" w:line="240" w:lineRule="auto"/>
        <w:jc w:val="center"/>
        <w:rPr>
          <w:rFonts w:ascii="TH SarabunPSK" w:eastAsia="Cordia New" w:hAnsi="TH SarabunPSK" w:cs="TH SarabunPSK"/>
          <w:sz w:val="30"/>
          <w:szCs w:val="30"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t>…………………………………….</w:t>
      </w:r>
    </w:p>
    <w:p w:rsidR="0090095D" w:rsidRPr="0090095D" w:rsidRDefault="0090095D" w:rsidP="0090095D">
      <w:pPr>
        <w:spacing w:after="0" w:line="240" w:lineRule="auto"/>
        <w:jc w:val="center"/>
        <w:rPr>
          <w:rFonts w:ascii="TH SarabunPSK" w:eastAsia="Cordia New" w:hAnsi="TH SarabunPSK" w:cs="TH SarabunPSK"/>
          <w:sz w:val="30"/>
          <w:szCs w:val="30"/>
        </w:rPr>
      </w:pPr>
    </w:p>
    <w:p w:rsidR="0090095D" w:rsidRPr="0090095D" w:rsidRDefault="0090095D" w:rsidP="0090095D">
      <w:pPr>
        <w:spacing w:after="0" w:line="240" w:lineRule="auto"/>
        <w:jc w:val="center"/>
        <w:rPr>
          <w:rFonts w:ascii="TH SarabunPSK" w:eastAsia="Cordia New" w:hAnsi="TH SarabunPSK" w:cs="TH SarabunPSK"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sz w:val="30"/>
          <w:szCs w:val="30"/>
          <w:cs/>
        </w:rPr>
        <w:t xml:space="preserve">ชื่อ 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…………………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……...……</w:t>
      </w:r>
      <w:r w:rsidRPr="0090095D">
        <w:rPr>
          <w:rFonts w:ascii="TH SarabunPSK" w:eastAsia="Cordia New" w:hAnsi="TH SarabunPSK" w:cs="TH SarabunPSK"/>
          <w:sz w:val="30"/>
          <w:szCs w:val="30"/>
        </w:rPr>
        <w:t>…...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สกุล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..</w:t>
      </w:r>
      <w:r w:rsidRPr="0090095D">
        <w:rPr>
          <w:rFonts w:ascii="TH SarabunPSK" w:eastAsia="Cordia New" w:hAnsi="TH SarabunPSK" w:cs="TH SarabunPSK"/>
          <w:sz w:val="30"/>
          <w:szCs w:val="30"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..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………...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ชั้น  ม</w:t>
      </w:r>
      <w:r w:rsidRPr="0090095D">
        <w:rPr>
          <w:rFonts w:ascii="TH SarabunPSK" w:eastAsia="Cordia New" w:hAnsi="TH SarabunPSK" w:cs="TH SarabunPSK"/>
          <w:sz w:val="30"/>
          <w:szCs w:val="30"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….</w:t>
      </w:r>
      <w:r w:rsidRPr="0090095D">
        <w:rPr>
          <w:rFonts w:ascii="TH SarabunPSK" w:eastAsia="Cordia New" w:hAnsi="TH SarabunPSK" w:cs="TH SarabunPSK"/>
          <w:sz w:val="30"/>
          <w:szCs w:val="30"/>
        </w:rPr>
        <w:t>../…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</w:rPr>
        <w:t>….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เลขที่</w:t>
      </w:r>
      <w:r w:rsidRPr="0090095D">
        <w:rPr>
          <w:rFonts w:ascii="TH SarabunPSK" w:eastAsia="Cordia New" w:hAnsi="TH SarabunPSK" w:cs="TH SarabunPSK"/>
          <w:sz w:val="30"/>
          <w:szCs w:val="30"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</w:rPr>
        <w:t>…..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กลุ่ม</w:t>
      </w:r>
      <w:r w:rsidRPr="0090095D">
        <w:rPr>
          <w:rFonts w:ascii="TH SarabunPSK" w:eastAsia="Cordia New" w:hAnsi="TH SarabunPSK" w:cs="TH SarabunPSK"/>
          <w:sz w:val="30"/>
          <w:szCs w:val="30"/>
        </w:rPr>
        <w:t>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……</w:t>
      </w:r>
    </w:p>
    <w:p w:rsidR="0090095D" w:rsidRP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10"/>
          <w:szCs w:val="10"/>
          <w:cs/>
        </w:rPr>
      </w:pPr>
    </w:p>
    <w:p w:rsidR="0090095D" w:rsidRPr="0090095D" w:rsidRDefault="0090095D" w:rsidP="0090095D">
      <w:pPr>
        <w:tabs>
          <w:tab w:val="num" w:pos="-709"/>
        </w:tabs>
        <w:spacing w:after="0" w:line="240" w:lineRule="auto"/>
        <w:ind w:left="-142" w:firstLine="142"/>
        <w:rPr>
          <w:rFonts w:ascii="TH SarabunPSK" w:eastAsia="Cordia New" w:hAnsi="TH SarabunPSK" w:cs="TH SarabunPSK"/>
          <w:b/>
          <w:bCs/>
          <w:sz w:val="30"/>
          <w:szCs w:val="30"/>
          <w:u w:val="single"/>
        </w:rPr>
      </w:pPr>
      <w:r w:rsidRPr="0090095D">
        <w:rPr>
          <w:rFonts w:ascii="TH SarabunPSK" w:eastAsia="Cordia New" w:hAnsi="TH SarabunPSK" w:cs="TH SarabunPSK"/>
          <w:b/>
          <w:bCs/>
          <w:sz w:val="30"/>
          <w:szCs w:val="30"/>
          <w:u w:val="single"/>
          <w:cs/>
        </w:rPr>
        <w:t>ปัญหาของนักเรียน</w:t>
      </w:r>
    </w:p>
    <w:tbl>
      <w:tblPr>
        <w:tblW w:w="921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694"/>
        <w:gridCol w:w="567"/>
        <w:gridCol w:w="5954"/>
      </w:tblGrid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1.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ด้านการเรียน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2.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ด้านสุขภาพร่างกาย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3.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ด้านสุขภาพจิต,อารมณ์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 xml:space="preserve">  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113" w:right="-113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 xml:space="preserve"> 4.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ด้านพฤติกรรมที่ไม่พึงประสงค์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5.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ด้านเศรษฐกิจ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6.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ด้านการคุ้มครองนักเรียน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7.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ด้านพฤติกรรมทางเพศ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8.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ด้านยาเสพติด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  <w:tr w:rsidR="0090095D" w:rsidRPr="0090095D" w:rsidTr="00E251B5">
        <w:trPr>
          <w:cantSplit/>
        </w:trPr>
        <w:tc>
          <w:tcPr>
            <w:tcW w:w="269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</w:rPr>
              <w:t>9.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อื่น ๆ โปรดระบุ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คือ</w:t>
            </w:r>
          </w:p>
        </w:tc>
        <w:tc>
          <w:tcPr>
            <w:tcW w:w="5954" w:type="dxa"/>
            <w:shd w:val="clear" w:color="auto" w:fill="FFFFFF"/>
            <w:vAlign w:val="bottom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………………………………………………………………</w:t>
            </w:r>
            <w:r w:rsidRPr="0090095D">
              <w:rPr>
                <w:rFonts w:ascii="TH SarabunPSK" w:eastAsia="Angsana New" w:hAnsi="TH SarabunPSK" w:cs="TH SarabunPSK" w:hint="cs"/>
                <w:sz w:val="30"/>
                <w:szCs w:val="30"/>
                <w:cs/>
              </w:rPr>
              <w:t>..............................</w:t>
            </w:r>
            <w:r w:rsidRPr="0090095D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……………..</w:t>
            </w:r>
          </w:p>
        </w:tc>
      </w:tr>
    </w:tbl>
    <w:p w:rsidR="0090095D" w:rsidRPr="0090095D" w:rsidRDefault="0090095D" w:rsidP="0090095D">
      <w:pPr>
        <w:tabs>
          <w:tab w:val="num" w:pos="-709"/>
        </w:tabs>
        <w:spacing w:after="0" w:line="240" w:lineRule="auto"/>
        <w:ind w:left="-142" w:firstLine="142"/>
        <w:rPr>
          <w:rFonts w:ascii="TH SarabunPSK" w:eastAsia="Cordia New" w:hAnsi="TH SarabunPSK" w:cs="TH SarabunPSK"/>
          <w:b/>
          <w:bCs/>
          <w:sz w:val="30"/>
          <w:szCs w:val="30"/>
          <w:u w:val="single"/>
        </w:rPr>
      </w:pPr>
      <w:r w:rsidRPr="0090095D">
        <w:rPr>
          <w:rFonts w:ascii="TH SarabunPSK" w:eastAsia="Cordia New" w:hAnsi="TH SarabunPSK" w:cs="TH SarabunPSK"/>
          <w:b/>
          <w:bCs/>
          <w:sz w:val="30"/>
          <w:szCs w:val="30"/>
          <w:u w:val="single"/>
          <w:cs/>
        </w:rPr>
        <w:t>แผนการแก้ไขปัญหา</w:t>
      </w:r>
    </w:p>
    <w:p w:rsidR="0090095D" w:rsidRP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sym w:font="Monotype Sorts" w:char="F06F"/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 xml:space="preserve">  จัดกิจกรรมในห้องเรียน โดย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…………………………………………..………………………………………………………………….…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.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…...</w:t>
      </w:r>
    </w:p>
    <w:p w:rsidR="0090095D" w:rsidRP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sym w:font="Monotype Sorts" w:char="F06F"/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 xml:space="preserve">  จัดกิจกรรมเสริมหลักสูตร โดย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……………………………………..…………………………………………………………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………………………..</w:t>
      </w:r>
    </w:p>
    <w:p w:rsidR="0090095D" w:rsidRP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sym w:font="Monotype Sorts" w:char="F06F"/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 xml:space="preserve">  จัดกิจกรรมซ่อมเสริม โดย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…………………………………………………….…………………………………………………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……………………….</w:t>
      </w:r>
    </w:p>
    <w:p w:rsidR="0090095D" w:rsidRP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sym w:font="Monotype Sorts" w:char="F06F"/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 xml:space="preserve">  จัดกิจกรรมเพื่อนช่วยเพื่อน โดย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…………………………………………….………………………………………………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…………………………</w:t>
      </w:r>
    </w:p>
    <w:p w:rsidR="0090095D" w:rsidRP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sym w:font="Monotype Sorts" w:char="F06F"/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 xml:space="preserve">  ติดต่อสื่อสารกับผู้ปกครอง โดย</w:t>
      </w:r>
      <w:r w:rsidRPr="0090095D">
        <w:rPr>
          <w:rFonts w:ascii="TH SarabunPSK" w:eastAsia="Cordia New" w:hAnsi="TH SarabunPSK" w:cs="TH SarabunPSK"/>
          <w:sz w:val="30"/>
          <w:szCs w:val="30"/>
        </w:rPr>
        <w:t>…………………………………………………….…………………………………………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………….…………...</w:t>
      </w:r>
    </w:p>
    <w:p w:rsidR="0090095D" w:rsidRPr="0090095D" w:rsidRDefault="0090095D" w:rsidP="0090095D">
      <w:pPr>
        <w:tabs>
          <w:tab w:val="num" w:pos="-709"/>
        </w:tabs>
        <w:spacing w:after="0" w:line="240" w:lineRule="auto"/>
        <w:rPr>
          <w:rFonts w:ascii="TH SarabunPSK" w:eastAsia="Cordia New" w:hAnsi="TH SarabunPSK" w:cs="TH SarabunPSK"/>
          <w:b/>
          <w:bCs/>
          <w:sz w:val="16"/>
          <w:szCs w:val="16"/>
          <w:cs/>
        </w:rPr>
      </w:pPr>
    </w:p>
    <w:p w:rsidR="0090095D" w:rsidRPr="0090095D" w:rsidRDefault="0090095D" w:rsidP="0090095D">
      <w:pPr>
        <w:tabs>
          <w:tab w:val="num" w:pos="-709"/>
        </w:tabs>
        <w:spacing w:after="0" w:line="240" w:lineRule="auto"/>
        <w:rPr>
          <w:rFonts w:ascii="TH SarabunPSK" w:eastAsia="Cordia New" w:hAnsi="TH SarabunPSK" w:cs="TH SarabunPSK"/>
          <w:b/>
          <w:bCs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b/>
          <w:bCs/>
          <w:sz w:val="30"/>
          <w:szCs w:val="30"/>
          <w:cs/>
        </w:rPr>
        <w:t>การดำเนินงานแก้ไขปัญหา</w:t>
      </w:r>
    </w:p>
    <w:tbl>
      <w:tblPr>
        <w:tblW w:w="0" w:type="auto"/>
        <w:tblInd w:w="25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969"/>
        <w:gridCol w:w="3118"/>
      </w:tblGrid>
      <w:tr w:rsidR="0090095D" w:rsidRPr="0090095D" w:rsidTr="00E251B5"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90095D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วัน /</w:t>
            </w:r>
            <w:r w:rsidRPr="0090095D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90095D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เดือน /</w:t>
            </w:r>
            <w:r w:rsidRPr="0090095D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90095D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ปี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วิธีการ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ผลการดำเนินงาน</w:t>
            </w:r>
          </w:p>
        </w:tc>
      </w:tr>
      <w:tr w:rsidR="0090095D" w:rsidRPr="0090095D" w:rsidTr="00E251B5">
        <w:tc>
          <w:tcPr>
            <w:tcW w:w="1985" w:type="dxa"/>
            <w:tcBorders>
              <w:top w:val="nil"/>
              <w:left w:val="single" w:sz="4" w:space="0" w:color="auto"/>
            </w:tcBorders>
          </w:tcPr>
          <w:p w:rsidR="0090095D" w:rsidRPr="0090095D" w:rsidRDefault="0090095D" w:rsidP="00A4449D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3969" w:type="dxa"/>
            <w:tcBorders>
              <w:top w:val="nil"/>
            </w:tcBorders>
          </w:tcPr>
          <w:p w:rsidR="0090095D" w:rsidRPr="0090095D" w:rsidRDefault="0090095D" w:rsidP="00A4449D">
            <w:pPr>
              <w:spacing w:after="0" w:line="240" w:lineRule="auto"/>
              <w:ind w:left="-113" w:right="-113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3118" w:type="dxa"/>
            <w:tcBorders>
              <w:top w:val="nil"/>
              <w:right w:val="single" w:sz="4" w:space="0" w:color="auto"/>
            </w:tcBorders>
          </w:tcPr>
          <w:p w:rsidR="0090095D" w:rsidRPr="0090095D" w:rsidRDefault="0090095D" w:rsidP="00A4449D">
            <w:pPr>
              <w:spacing w:after="0" w:line="240" w:lineRule="auto"/>
              <w:ind w:left="-227" w:right="-227"/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 w:rsidR="00A4449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….……………………………………………</w:t>
            </w:r>
          </w:p>
        </w:tc>
      </w:tr>
    </w:tbl>
    <w:p w:rsidR="0090095D" w:rsidRPr="0090095D" w:rsidRDefault="0090095D" w:rsidP="0090095D">
      <w:pPr>
        <w:tabs>
          <w:tab w:val="num" w:pos="-709"/>
        </w:tabs>
        <w:spacing w:after="0" w:line="240" w:lineRule="auto"/>
        <w:ind w:left="-142" w:firstLine="142"/>
        <w:rPr>
          <w:rFonts w:ascii="TH SarabunPSK" w:eastAsia="Cordia New" w:hAnsi="TH SarabunPSK" w:cs="TH SarabunPSK"/>
          <w:b/>
          <w:bCs/>
          <w:sz w:val="16"/>
          <w:szCs w:val="16"/>
        </w:rPr>
      </w:pPr>
    </w:p>
    <w:p w:rsidR="0090095D" w:rsidRPr="0090095D" w:rsidRDefault="0090095D" w:rsidP="0090095D">
      <w:pPr>
        <w:tabs>
          <w:tab w:val="num" w:pos="-709"/>
        </w:tabs>
        <w:spacing w:after="0" w:line="240" w:lineRule="auto"/>
        <w:ind w:left="-142" w:firstLine="142"/>
        <w:rPr>
          <w:rFonts w:ascii="TH SarabunPSK" w:eastAsia="Cordia New" w:hAnsi="TH SarabunPSK" w:cs="TH SarabunPSK"/>
          <w:b/>
          <w:bCs/>
          <w:sz w:val="30"/>
          <w:szCs w:val="30"/>
          <w:cs/>
        </w:rPr>
      </w:pPr>
      <w:r w:rsidRPr="0090095D">
        <w:rPr>
          <w:rFonts w:ascii="TH SarabunPSK" w:eastAsia="Cordia New" w:hAnsi="TH SarabunPSK" w:cs="TH SarabunPSK"/>
          <w:b/>
          <w:bCs/>
          <w:sz w:val="30"/>
          <w:szCs w:val="30"/>
          <w:cs/>
        </w:rPr>
        <w:t>สรุปการดำเนินงาน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567"/>
        <w:gridCol w:w="3685"/>
      </w:tblGrid>
      <w:tr w:rsidR="0090095D" w:rsidRPr="0090095D" w:rsidTr="00E251B5">
        <w:tc>
          <w:tcPr>
            <w:tcW w:w="567" w:type="dxa"/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</w:rPr>
              <w:sym w:font="Monotype Sorts" w:char="F06F"/>
            </w:r>
          </w:p>
        </w:tc>
        <w:tc>
          <w:tcPr>
            <w:tcW w:w="4253" w:type="dxa"/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นักเรียนดีขึ้น  ยุติการช่วยเหลือ</w:t>
            </w:r>
          </w:p>
        </w:tc>
        <w:tc>
          <w:tcPr>
            <w:tcW w:w="567" w:type="dxa"/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jc w:val="right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</w:rPr>
              <w:sym w:font="Monotype Sorts" w:char="F06F"/>
            </w:r>
          </w:p>
        </w:tc>
        <w:tc>
          <w:tcPr>
            <w:tcW w:w="3685" w:type="dxa"/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ดูแลต่อไปอีกประมาณ </w:t>
            </w:r>
            <w:r w:rsidRPr="0090095D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3 </w:t>
            </w: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เดือน</w:t>
            </w:r>
          </w:p>
        </w:tc>
      </w:tr>
      <w:tr w:rsidR="0090095D" w:rsidRPr="0090095D" w:rsidTr="00E251B5">
        <w:trPr>
          <w:cantSplit/>
        </w:trPr>
        <w:tc>
          <w:tcPr>
            <w:tcW w:w="567" w:type="dxa"/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</w:rPr>
              <w:sym w:font="Monotype Sorts" w:char="F06F"/>
            </w:r>
          </w:p>
        </w:tc>
        <w:tc>
          <w:tcPr>
            <w:tcW w:w="8505" w:type="dxa"/>
            <w:gridSpan w:val="3"/>
            <w:vAlign w:val="center"/>
          </w:tcPr>
          <w:p w:rsidR="0090095D" w:rsidRPr="0090095D" w:rsidRDefault="0090095D" w:rsidP="0090095D">
            <w:pPr>
              <w:tabs>
                <w:tab w:val="num" w:pos="-709"/>
              </w:tabs>
              <w:spacing w:after="0" w:line="240" w:lineRule="auto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ส่งต่อ </w:t>
            </w:r>
            <w:r w:rsidRPr="0090095D">
              <w:rPr>
                <w:rFonts w:ascii="TH SarabunPSK" w:eastAsia="Cordia New" w:hAnsi="TH SarabunPSK" w:cs="TH SarabunPSK"/>
                <w:sz w:val="30"/>
                <w:szCs w:val="30"/>
              </w:rPr>
              <w:t>……………………………</w:t>
            </w:r>
            <w:r w:rsidRPr="0090095D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…………….…………………………………………………………...</w:t>
            </w:r>
          </w:p>
        </w:tc>
      </w:tr>
    </w:tbl>
    <w:p w:rsidR="0090095D" w:rsidRPr="0090095D" w:rsidRDefault="0090095D" w:rsidP="0090095D">
      <w:pPr>
        <w:tabs>
          <w:tab w:val="num" w:pos="-709"/>
        </w:tabs>
        <w:spacing w:after="0" w:line="240" w:lineRule="auto"/>
        <w:ind w:left="-142" w:firstLine="142"/>
        <w:rPr>
          <w:rFonts w:ascii="TH SarabunPSK" w:eastAsia="Cordia New" w:hAnsi="TH SarabunPSK" w:cs="TH SarabunPSK"/>
          <w:b/>
          <w:bCs/>
          <w:sz w:val="16"/>
          <w:szCs w:val="16"/>
          <w:cs/>
        </w:rPr>
      </w:pPr>
    </w:p>
    <w:p w:rsid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30"/>
          <w:szCs w:val="30"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t xml:space="preserve">   </w:t>
      </w:r>
      <w:r w:rsidRPr="0090095D">
        <w:rPr>
          <w:rFonts w:ascii="TH SarabunPSK" w:eastAsia="Cordia New" w:hAnsi="TH SarabunPSK" w:cs="TH SarabunPSK"/>
          <w:sz w:val="30"/>
          <w:szCs w:val="30"/>
        </w:rPr>
        <w:tab/>
      </w:r>
      <w:r w:rsidRPr="0090095D">
        <w:rPr>
          <w:rFonts w:ascii="TH SarabunPSK" w:eastAsia="Cordia New" w:hAnsi="TH SarabunPSK" w:cs="TH SarabunPSK"/>
          <w:sz w:val="30"/>
          <w:szCs w:val="30"/>
        </w:rPr>
        <w:tab/>
      </w:r>
      <w:r w:rsidRPr="0090095D">
        <w:rPr>
          <w:rFonts w:ascii="TH SarabunPSK" w:eastAsia="Cordia New" w:hAnsi="TH SarabunPSK" w:cs="TH SarabunPSK"/>
          <w:sz w:val="30"/>
          <w:szCs w:val="30"/>
        </w:rPr>
        <w:tab/>
      </w:r>
      <w:r w:rsidRPr="0090095D">
        <w:rPr>
          <w:rFonts w:ascii="TH SarabunPSK" w:eastAsia="Cordia New" w:hAnsi="TH SarabunPSK" w:cs="TH SarabunPSK"/>
          <w:sz w:val="30"/>
          <w:szCs w:val="30"/>
        </w:rPr>
        <w:tab/>
      </w:r>
    </w:p>
    <w:p w:rsidR="0090095D" w:rsidRPr="0090095D" w:rsidRDefault="0090095D" w:rsidP="0090095D">
      <w:pPr>
        <w:spacing w:after="0" w:line="240" w:lineRule="auto"/>
        <w:ind w:left="2880" w:firstLine="720"/>
        <w:rPr>
          <w:rFonts w:ascii="TH SarabunPSK" w:eastAsia="Cordia New" w:hAnsi="TH SarabunPSK" w:cs="TH SarabunPSK"/>
          <w:sz w:val="30"/>
          <w:szCs w:val="30"/>
        </w:rPr>
      </w:pPr>
      <w:r w:rsidRPr="0090095D">
        <w:rPr>
          <w:rFonts w:ascii="TH SarabunPSK" w:eastAsia="Cordia New" w:hAnsi="TH SarabunPSK" w:cs="TH SarabunPSK"/>
          <w:sz w:val="30"/>
          <w:szCs w:val="30"/>
          <w:cs/>
        </w:rPr>
        <w:t>ลงชื่อ</w:t>
      </w:r>
    </w:p>
    <w:p w:rsidR="0090095D" w:rsidRPr="0090095D" w:rsidRDefault="0090095D" w:rsidP="0090095D">
      <w:pPr>
        <w:spacing w:after="0" w:line="240" w:lineRule="auto"/>
        <w:rPr>
          <w:rFonts w:ascii="TH SarabunPSK" w:eastAsia="Cordia New" w:hAnsi="TH SarabunPSK" w:cs="TH SarabunPSK"/>
          <w:sz w:val="30"/>
          <w:szCs w:val="30"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tab/>
      </w:r>
      <w:r w:rsidRPr="0090095D">
        <w:rPr>
          <w:rFonts w:ascii="TH SarabunPSK" w:eastAsia="Cordia New" w:hAnsi="TH SarabunPSK" w:cs="TH SarabunPSK"/>
          <w:sz w:val="30"/>
          <w:szCs w:val="30"/>
        </w:rPr>
        <w:tab/>
      </w:r>
      <w:r w:rsidRPr="0090095D">
        <w:rPr>
          <w:rFonts w:ascii="TH SarabunPSK" w:eastAsia="Cordia New" w:hAnsi="TH SarabunPSK" w:cs="TH SarabunPSK"/>
          <w:sz w:val="30"/>
          <w:szCs w:val="30"/>
        </w:rPr>
        <w:tab/>
        <w:t xml:space="preserve">                    </w:t>
      </w:r>
      <w:r>
        <w:rPr>
          <w:rFonts w:ascii="TH SarabunPSK" w:eastAsia="Cordia New" w:hAnsi="TH SarabunPSK" w:cs="TH SarabunPSK"/>
          <w:sz w:val="30"/>
          <w:szCs w:val="30"/>
        </w:rPr>
        <w:t xml:space="preserve">          </w:t>
      </w:r>
      <w:r w:rsidRPr="0090095D">
        <w:rPr>
          <w:rFonts w:ascii="TH SarabunPSK" w:eastAsia="Cordia New" w:hAnsi="TH SarabunPSK" w:cs="TH SarabunPSK"/>
          <w:sz w:val="30"/>
          <w:szCs w:val="30"/>
        </w:rPr>
        <w:t>( …………………………………….)</w:t>
      </w:r>
    </w:p>
    <w:p w:rsidR="00027136" w:rsidRPr="00027136" w:rsidRDefault="0090095D" w:rsidP="00600374">
      <w:pPr>
        <w:tabs>
          <w:tab w:val="num" w:pos="-709"/>
        </w:tabs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90095D">
        <w:rPr>
          <w:rFonts w:ascii="TH SarabunPSK" w:eastAsia="Cordia New" w:hAnsi="TH SarabunPSK" w:cs="TH SarabunPSK"/>
          <w:sz w:val="30"/>
          <w:szCs w:val="30"/>
        </w:rPr>
        <w:tab/>
      </w:r>
      <w:r w:rsidRPr="0090095D">
        <w:rPr>
          <w:rFonts w:ascii="TH SarabunPSK" w:eastAsia="Cordia New" w:hAnsi="TH SarabunPSK" w:cs="TH SarabunPSK"/>
          <w:sz w:val="30"/>
          <w:szCs w:val="30"/>
        </w:rPr>
        <w:tab/>
        <w:t xml:space="preserve">      </w:t>
      </w:r>
      <w:r w:rsidRPr="0090095D">
        <w:rPr>
          <w:rFonts w:ascii="TH SarabunPSK" w:eastAsia="Cordia New" w:hAnsi="TH SarabunPSK" w:cs="TH SarabunPSK"/>
          <w:sz w:val="30"/>
          <w:szCs w:val="30"/>
        </w:rPr>
        <w:tab/>
        <w:t xml:space="preserve">      </w:t>
      </w: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              </w:t>
      </w:r>
      <w:r w:rsidRPr="0090095D">
        <w:rPr>
          <w:rFonts w:ascii="TH SarabunPSK" w:eastAsia="Cordia New" w:hAnsi="TH SarabunPSK" w:cs="TH SarabunPSK"/>
          <w:sz w:val="30"/>
          <w:szCs w:val="30"/>
          <w:cs/>
        </w:rPr>
        <w:t>ครูที่ปรึกษา ชั้นมัธยมศึกษาปีที่</w:t>
      </w:r>
      <w:r w:rsidR="00600374">
        <w:rPr>
          <w:rFonts w:ascii="TH SarabunPSK" w:eastAsia="Cordia New" w:hAnsi="TH SarabunPSK" w:cs="TH SarabunPSK"/>
          <w:sz w:val="30"/>
          <w:szCs w:val="30"/>
        </w:rPr>
        <w:t>……/……</w:t>
      </w:r>
    </w:p>
    <w:sectPr w:rsidR="00027136" w:rsidRPr="00027136" w:rsidSect="00A4449D"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36"/>
    <w:rsid w:val="00027136"/>
    <w:rsid w:val="003A3DFD"/>
    <w:rsid w:val="00600374"/>
    <w:rsid w:val="0090095D"/>
    <w:rsid w:val="0092547B"/>
    <w:rsid w:val="00A4449D"/>
    <w:rsid w:val="00CB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1C9334-C0EB-44E2-AF7D-C06653A9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DF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A3DF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cp:lastPrinted>2018-12-25T07:45:00Z</cp:lastPrinted>
  <dcterms:created xsi:type="dcterms:W3CDTF">2018-12-17T07:20:00Z</dcterms:created>
  <dcterms:modified xsi:type="dcterms:W3CDTF">2019-07-03T22:34:00Z</dcterms:modified>
</cp:coreProperties>
</file>