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4B" w:rsidRPr="00486DB4" w:rsidRDefault="00F0174B" w:rsidP="00F0174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486DB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แบบประเมิน</w:t>
      </w:r>
      <w:r w:rsidR="00026666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กลยุทธ์/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รูปแบบ/เทคนิค</w:t>
      </w:r>
      <w:r w:rsidRPr="00486DB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จัดการเรียนรู้</w:t>
      </w:r>
    </w:p>
    <w:p w:rsidR="00F0174B" w:rsidRPr="00486DB4" w:rsidRDefault="00F0174B" w:rsidP="00F0174B">
      <w:pPr>
        <w:tabs>
          <w:tab w:val="left" w:pos="720"/>
          <w:tab w:val="left" w:pos="1260"/>
          <w:tab w:val="left" w:pos="153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F0174B" w:rsidRPr="00486DB4" w:rsidRDefault="00F0174B" w:rsidP="00F0174B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sz w:val="32"/>
          <w:szCs w:val="32"/>
          <w:cs/>
        </w:rPr>
        <w:t>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–</w:t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สกุล ผู้ขอรับการประเมิน</w:t>
      </w:r>
      <w:r w:rsidRPr="00486DB4">
        <w:rPr>
          <w:rFonts w:ascii="TH SarabunPSK" w:eastAsia="Cordia New" w:hAnsi="TH SarabunPSK" w:cs="TH SarabunPSK"/>
          <w:sz w:val="32"/>
          <w:szCs w:val="32"/>
        </w:rPr>
        <w:t xml:space="preserve"> …………………………………………………………………………………….…</w:t>
      </w:r>
    </w:p>
    <w:p w:rsidR="00F0174B" w:rsidRPr="00486DB4" w:rsidRDefault="00F0174B" w:rsidP="00F0174B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486DB4">
        <w:rPr>
          <w:rFonts w:ascii="TH SarabunPSK" w:eastAsia="Cordia New" w:hAnsi="TH SarabunPSK" w:cs="TH SarabunPSK"/>
          <w:sz w:val="32"/>
          <w:szCs w:val="32"/>
          <w:cs/>
        </w:rPr>
        <w:t>กลุ่มสาระการเรียนรู้ 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รหัสวิชา</w:t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ชื่อ</w:t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วิชา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</w:t>
      </w:r>
    </w:p>
    <w:p w:rsidR="00F0174B" w:rsidRPr="00486DB4" w:rsidRDefault="00A46A12" w:rsidP="00F0174B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หน่วยการเรียนรู้ที่................</w:t>
      </w:r>
      <w:r w:rsidR="00A8142E">
        <w:rPr>
          <w:rFonts w:ascii="TH SarabunPSK" w:eastAsia="Cordia New" w:hAnsi="TH SarabunPSK" w:cs="TH SarabunPSK" w:hint="cs"/>
          <w:sz w:val="32"/>
          <w:szCs w:val="32"/>
          <w:cs/>
        </w:rPr>
        <w:t>แผนการเรียนรู้</w:t>
      </w:r>
      <w:r w:rsidR="00F0174B" w:rsidRPr="00486DB4">
        <w:rPr>
          <w:rFonts w:ascii="TH SarabunPSK" w:eastAsia="Cordia New" w:hAnsi="TH SarabunPSK" w:cs="TH SarabunPSK"/>
          <w:sz w:val="32"/>
          <w:szCs w:val="32"/>
          <w:cs/>
        </w:rPr>
        <w:t>เรื่อง</w:t>
      </w:r>
      <w:r w:rsidR="00F0174B" w:rsidRPr="00486DB4">
        <w:rPr>
          <w:rFonts w:ascii="TH SarabunPSK" w:eastAsia="Cordia New" w:hAnsi="TH SarabunPSK" w:cs="TH SarabunPSK"/>
          <w:sz w:val="32"/>
          <w:szCs w:val="32"/>
        </w:rPr>
        <w:t>……………………</w:t>
      </w:r>
      <w:r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</w:t>
      </w:r>
    </w:p>
    <w:p w:rsidR="00F0174B" w:rsidRPr="00486DB4" w:rsidRDefault="00F0174B" w:rsidP="00F0174B">
      <w:pPr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52"/>
        <w:gridCol w:w="567"/>
        <w:gridCol w:w="567"/>
        <w:gridCol w:w="567"/>
        <w:gridCol w:w="567"/>
        <w:gridCol w:w="531"/>
        <w:gridCol w:w="532"/>
        <w:gridCol w:w="531"/>
        <w:gridCol w:w="532"/>
        <w:gridCol w:w="486"/>
        <w:gridCol w:w="486"/>
        <w:gridCol w:w="486"/>
        <w:gridCol w:w="486"/>
      </w:tblGrid>
      <w:tr w:rsidR="00F0174B" w:rsidRPr="00486DB4" w:rsidTr="00912AAB">
        <w:trPr>
          <w:trHeight w:val="182"/>
        </w:trPr>
        <w:tc>
          <w:tcPr>
            <w:tcW w:w="3652" w:type="dxa"/>
            <w:vMerge w:val="restart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หัวข้อการประเมิน</w:t>
            </w:r>
          </w:p>
        </w:tc>
        <w:tc>
          <w:tcPr>
            <w:tcW w:w="2268" w:type="dxa"/>
            <w:gridSpan w:val="4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ผู้ประเมินคนที่ 1</w:t>
            </w:r>
          </w:p>
        </w:tc>
        <w:tc>
          <w:tcPr>
            <w:tcW w:w="2126" w:type="dxa"/>
            <w:gridSpan w:val="4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ผู้ประเมินคนที่ 2</w:t>
            </w:r>
          </w:p>
        </w:tc>
        <w:tc>
          <w:tcPr>
            <w:tcW w:w="1944" w:type="dxa"/>
            <w:gridSpan w:val="4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ผู้ประเมินคนที่ 3</w:t>
            </w:r>
          </w:p>
        </w:tc>
      </w:tr>
      <w:tr w:rsidR="00F0174B" w:rsidRPr="00486DB4" w:rsidTr="00912AAB">
        <w:trPr>
          <w:trHeight w:val="181"/>
        </w:trPr>
        <w:tc>
          <w:tcPr>
            <w:tcW w:w="3652" w:type="dxa"/>
            <w:vMerge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F0174B" w:rsidRPr="00486DB4" w:rsidTr="00912AAB">
        <w:tc>
          <w:tcPr>
            <w:tcW w:w="3652" w:type="dxa"/>
          </w:tcPr>
          <w:p w:rsidR="00F0174B" w:rsidRPr="00486DB4" w:rsidRDefault="00F0174B" w:rsidP="00A8142E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</w:rPr>
              <w:t>1.</w:t>
            </w:r>
            <w:r w:rsidR="00A8142E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="00A8142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การวางแผนและออกแบบเหมาะสม</w:t>
            </w:r>
            <w:r w:rsidR="00A46A1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กับสาระการเรียนรู้/ธรรมชาติวิชา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0174B" w:rsidRPr="00486DB4" w:rsidTr="00912AAB">
        <w:tc>
          <w:tcPr>
            <w:tcW w:w="3652" w:type="dxa"/>
          </w:tcPr>
          <w:p w:rsidR="00F0174B" w:rsidRPr="00486DB4" w:rsidRDefault="00F0174B" w:rsidP="00A8142E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 </w:t>
            </w:r>
            <w:r w:rsidR="00A8142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รูปแบบ</w:t>
            </w:r>
            <w:r w:rsidR="00D864BB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/เทคนิค </w:t>
            </w:r>
            <w:r w:rsidR="00A8142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เหมาะสมกับสถานการณ์ของผู้เรียน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0174B" w:rsidRPr="00486DB4" w:rsidTr="00912AAB">
        <w:tc>
          <w:tcPr>
            <w:tcW w:w="3652" w:type="dxa"/>
          </w:tcPr>
          <w:p w:rsidR="00D864BB" w:rsidRDefault="00F0174B" w:rsidP="00A8142E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6DB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3. </w:t>
            </w:r>
            <w:r w:rsidR="00D864BB" w:rsidRPr="00D864B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รูปแบบ/เทคนิค </w:t>
            </w:r>
            <w:r w:rsidR="00A8142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ก่อให้เกิดทักษะ</w:t>
            </w:r>
          </w:p>
          <w:p w:rsidR="00F0174B" w:rsidRPr="00486DB4" w:rsidRDefault="00A8142E" w:rsidP="00A8142E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="00A46A1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ตามตัวชี้วัด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0174B" w:rsidRPr="00D864BB" w:rsidTr="00912AAB">
        <w:tc>
          <w:tcPr>
            <w:tcW w:w="3652" w:type="dxa"/>
          </w:tcPr>
          <w:p w:rsidR="00F0174B" w:rsidRPr="00A8142E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  <w:highlight w:val="yellow"/>
                <w:cs/>
              </w:rPr>
            </w:pPr>
            <w:r w:rsidRPr="00D864B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4. </w:t>
            </w:r>
            <w:r w:rsidR="00D864BB" w:rsidRPr="00D864B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รูปแบบ/เทคนิค ก่อให้เกิด</w:t>
            </w:r>
            <w:r w:rsidR="00D864BB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คุณลักษณะอันพึงประสงค์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864BB" w:rsidRPr="00D864BB" w:rsidTr="00912AAB">
        <w:tc>
          <w:tcPr>
            <w:tcW w:w="3652" w:type="dxa"/>
          </w:tcPr>
          <w:p w:rsidR="00D864BB" w:rsidRPr="00D864BB" w:rsidRDefault="00D864BB" w:rsidP="001010FF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5. รูปแบบ/เทคนิคพัฒนาด้านกระบวนการคิด</w:t>
            </w: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D864BB" w:rsidRPr="00A46A12" w:rsidTr="00912AAB">
        <w:tc>
          <w:tcPr>
            <w:tcW w:w="3652" w:type="dxa"/>
          </w:tcPr>
          <w:p w:rsidR="00D864BB" w:rsidRDefault="00D864BB" w:rsidP="001010FF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6. </w:t>
            </w:r>
            <w:r w:rsidRPr="00D864B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รูปแบบ/เทคนิค</w:t>
            </w:r>
            <w:r w:rsidR="001010FF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มี</w:t>
            </w:r>
            <w:r w:rsidRPr="00D864B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</w:t>
            </w:r>
            <w:r w:rsidR="00A46A1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บูรณาการ</w:t>
            </w: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D864BB" w:rsidRPr="00486DB4" w:rsidRDefault="00D864B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46A12" w:rsidRPr="00A46A12" w:rsidTr="00912AAB">
        <w:tc>
          <w:tcPr>
            <w:tcW w:w="3652" w:type="dxa"/>
          </w:tcPr>
          <w:p w:rsidR="00A46A12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7.  ผู้เรียนให้ความสนใจ ร่วมมือและสนุกสนานกับการเรียนรู้</w:t>
            </w: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A46A12" w:rsidRPr="00A46A12" w:rsidTr="00912AAB">
        <w:tc>
          <w:tcPr>
            <w:tcW w:w="3652" w:type="dxa"/>
          </w:tcPr>
          <w:p w:rsidR="00A46A12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8.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การวัดและประเมินผลสอดคล้องกับตัวชี้วัด</w:t>
            </w: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A46A12" w:rsidRPr="00486DB4" w:rsidRDefault="00A46A12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0174B" w:rsidRPr="00486DB4" w:rsidTr="00912AAB">
        <w:tc>
          <w:tcPr>
            <w:tcW w:w="365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</w:t>
            </w:r>
            <w:r w:rsidRPr="00486DB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1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32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86" w:type="dxa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F0174B" w:rsidRPr="00486DB4" w:rsidTr="00912AAB">
        <w:tc>
          <w:tcPr>
            <w:tcW w:w="3652" w:type="dxa"/>
          </w:tcPr>
          <w:p w:rsidR="00F0174B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</w:t>
            </w:r>
            <w:r w:rsidRPr="00486DB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คะแนนรวมเฉลี่ย</w:t>
            </w:r>
          </w:p>
        </w:tc>
        <w:tc>
          <w:tcPr>
            <w:tcW w:w="2268" w:type="dxa"/>
            <w:gridSpan w:val="4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gridSpan w:val="4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44" w:type="dxa"/>
            <w:gridSpan w:val="4"/>
          </w:tcPr>
          <w:p w:rsidR="00F0174B" w:rsidRPr="00486DB4" w:rsidRDefault="00F0174B" w:rsidP="00912AAB">
            <w:pPr>
              <w:tabs>
                <w:tab w:val="left" w:pos="360"/>
                <w:tab w:val="left" w:pos="810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:rsidR="00F0174B" w:rsidRPr="00486DB4" w:rsidRDefault="00F0174B" w:rsidP="00F0174B">
      <w:pPr>
        <w:keepNext/>
        <w:spacing w:after="0" w:line="240" w:lineRule="auto"/>
        <w:outlineLvl w:val="0"/>
        <w:rPr>
          <w:rFonts w:ascii="TH SarabunPSK" w:eastAsia="Cordia New" w:hAnsi="TH SarabunPSK" w:cs="TH SarabunPSK"/>
          <w:sz w:val="32"/>
          <w:szCs w:val="32"/>
          <w:cs/>
        </w:rPr>
      </w:pPr>
      <w:r w:rsidRPr="00486DB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ความคิดเห็นอื่น ๆ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</w:t>
      </w:r>
      <w:r w:rsidR="00026666">
        <w:rPr>
          <w:rFonts w:ascii="TH SarabunPSK" w:eastAsia="Cordia New" w:hAnsi="TH SarabunPSK" w:cs="TH SarabunPSK"/>
          <w:sz w:val="32"/>
          <w:szCs w:val="32"/>
        </w:rPr>
        <w:t>…………………………………......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</w:t>
      </w:r>
    </w:p>
    <w:p w:rsidR="00F0174B" w:rsidRPr="00A46A12" w:rsidRDefault="00F0174B" w:rsidP="00A46A12">
      <w:pPr>
        <w:pStyle w:val="ab"/>
        <w:tabs>
          <w:tab w:val="left" w:pos="360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A46A12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F0174B" w:rsidRPr="00486DB4" w:rsidRDefault="00F0174B" w:rsidP="00F0174B">
      <w:pPr>
        <w:keepNext/>
        <w:spacing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DB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สรุปผลการประเมิน</w:t>
      </w:r>
    </w:p>
    <w:p w:rsidR="00F0174B" w:rsidRPr="00486DB4" w:rsidRDefault="00F0174B" w:rsidP="00F0174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706888C" wp14:editId="40B12758">
                <wp:simplePos x="0" y="0"/>
                <wp:positionH relativeFrom="column">
                  <wp:posOffset>2194560</wp:posOffset>
                </wp:positionH>
                <wp:positionV relativeFrom="paragraph">
                  <wp:posOffset>14605</wp:posOffset>
                </wp:positionV>
                <wp:extent cx="182880" cy="182880"/>
                <wp:effectExtent l="8255" t="12065" r="8890" b="5080"/>
                <wp:wrapNone/>
                <wp:docPr id="1" name="วงร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190217" id="วงรี 5" o:spid="_x0000_s1026" style="position:absolute;margin-left:172.8pt;margin-top:1.15pt;width:14.4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byKAIAADQEAAAOAAAAZHJzL2Uyb0RvYy54bWysU1FuEzEQ/UfiDpb/ySZRAukqm6pKCUIq&#10;UKlwAMfr3bXweszYyaZcgIPw0RMg5Tg5CmNvGlLgC+EPa8Yzfp73Zjy/3LWGbRV6Dbbgo8GQM2Ul&#10;lNrWBf/0cfVixpkPwpbCgFUFv1eeXy6eP5t3LldjaMCUChmBWJ93ruBNCC7PMi8b1Qo/AKcsBSvA&#10;VgRysc5KFB2htyYbD4cvsw6wdAhSeU+n132QLxJ+VSkZPlSVV4GZglNtIe2Y9nXcs8Vc5DUK12h5&#10;LEP8QxWt0JYePUFdiyDYBvUfUK2WCB6qMJDQZlBVWqrEgdiMhr+xuWuEU4kLiePdSSb//2Dl++0t&#10;Ml1S7zizoqUWHfYPh/23w/77Yf+DTaNCnfM5Jd65W4wcvbsB+dkzC8tG2FpdIULXKFFSXaOYnz25&#10;EB1PV9m6ewclPSA2AZJYuwrbCEgysF3qyf2pJ2oXmKTD0Ww8m1HnJIWOdnxB5I+XHfrwRkHLolFw&#10;ZYx2PqomcrG98aHPfsxK9YPR5Uobkxys10uDbCtoQlZpJQpE8zzNWNYV/GI6nibkJzF/DjFM628Q&#10;CBtbUjUij1q9PtpBaNPbxMnYo3hRr173NZT3pB1CP7r01choAL9y1tHYFtx/2QhUnJm3lvS/GE0m&#10;cc6TM5m+GpOD55H1eURYSVAFD5z15jL0f2PjUNcNvTRKdC1cUc8qncSM/eyrOhZLo5k6cvxGcfbP&#10;/ZT167MvfgIAAP//AwBQSwMEFAAGAAgAAAAhAIx4mI7eAAAACAEAAA8AAABkcnMvZG93bnJldi54&#10;bWxMj0FPg0AQhe8m/ofNmHizC12gBlmaxsZEDx5Ee9/CFEjZWcJuKf57x5Pe3uS9vPdNsV3sIGac&#10;fO9IQ7yKQCDVrump1fD1+fLwCMIHQ40ZHKGGb/SwLW9vCpM37kofOFehFVxCPjcauhDGXEpfd2iN&#10;X7kRib2Tm6wJfE6tbCZz5XI7yHUUZdKannihMyM+d1ifq4vVsG93VTZLFVJ12r+G9Hx4f1Ox1vd3&#10;y+4JRMAl/IXhF5/RoWSmo7tQ48WgQSVpxlENawWCfbVJEhBHFnEMsizk/wfKHwAAAP//AwBQSwEC&#10;LQAUAAYACAAAACEAtoM4kv4AAADhAQAAEwAAAAAAAAAAAAAAAAAAAAAAW0NvbnRlbnRfVHlwZXNd&#10;LnhtbFBLAQItABQABgAIAAAAIQA4/SH/1gAAAJQBAAALAAAAAAAAAAAAAAAAAC8BAABfcmVscy8u&#10;cmVsc1BLAQItABQABgAIAAAAIQBZSSbyKAIAADQEAAAOAAAAAAAAAAAAAAAAAC4CAABkcnMvZTJv&#10;RG9jLnhtbFBLAQItABQABgAIAAAAIQCMeJiO3gAAAAgBAAAPAAAAAAAAAAAAAAAAAIIEAABkcnMv&#10;ZG93bnJldi54bWxQSwUGAAAAAAQABADzAAAAjQUAAAAA&#10;" o:allowincell="f"/>
            </w:pict>
          </mc:Fallback>
        </mc:AlternateConten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3.26 – 4.00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ดีเด่น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</w:p>
    <w:p w:rsidR="00F0174B" w:rsidRPr="00486DB4" w:rsidRDefault="00F0174B" w:rsidP="00F0174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73F358E" wp14:editId="7EF67993">
                <wp:simplePos x="0" y="0"/>
                <wp:positionH relativeFrom="column">
                  <wp:posOffset>2194560</wp:posOffset>
                </wp:positionH>
                <wp:positionV relativeFrom="paragraph">
                  <wp:posOffset>-2540</wp:posOffset>
                </wp:positionV>
                <wp:extent cx="182880" cy="182880"/>
                <wp:effectExtent l="8255" t="12065" r="8890" b="5080"/>
                <wp:wrapNone/>
                <wp:docPr id="6" name="วงร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62CB90" id="วงรี 4" o:spid="_x0000_s1026" style="position:absolute;margin-left:172.8pt;margin-top:-.2pt;width:14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/qKQIAADQEAAAOAAAAZHJzL2Uyb0RvYy54bWysU1FuEzEQ/UfiDpb/yWajpKSrbKoqJQip&#10;QKXCARyvN2vh9Zixk025AAfhgxMg5Tg5CmNvGlLgC+EPa8Yzfp73Zjy72rWGbRV6Dbbk+WDImbIS&#10;Km3XJf/4YfliypkPwlbCgFUlf1CeX82fP5t1rlAjaMBUChmBWF90ruRNCK7IMi8b1Qo/AKcsBWvA&#10;VgRycZ1VKDpCb002Gg4vsg6wcghSeU+nN32QzxN+XSsZ3te1V4GZklNtIe2Y9lXcs/lMFGsUrtHy&#10;WIb4hypaoS09eoK6EUGwDeo/oFotETzUYSChzaCutVSJA7HJh7+xuW+EU4kLiePdSSb//2Dlu+0d&#10;Ml2V/IIzK1pq0WH//bD/eth/O+x/sHFUqHO+oMR7d4eRo3e3ID95ZmHRCLtW14jQNUpUVFce87Mn&#10;F6Lj6SpbdW+hogfEJkASa1djGwFJBrZLPXk49UTtApN0mE9H0yl1TlLoaMcXRPF42aEPrxW0LBol&#10;V8Zo56NqohDbWx/67MesVD8YXS21McnB9WphkG0FTcgyrUSBaJ6nGcu6kl9ORpOE/CTmzyGGaf0N&#10;AmFjK6pGFFGrV0c7CG16mzgZexQv6tXrvoLqgbRD6EeXvhoZDeAXzjoa25L7zxuBijPzxpL+l/l4&#10;HOc8OePJyxE5eB5ZnUeElQRV8sBZby5C/zc2DvW6oZfyRNfCNfWs1knM2M++qmOxNJqpI8dvFGf/&#10;3E9Zvz77/CcAAAD//wMAUEsDBBQABgAIAAAAIQApIGwB3wAAAAgBAAAPAAAAZHJzL2Rvd25yZXYu&#10;eG1sTI/NTsMwEITvSLyDtUjcWqfNT6uQTVVRIcGBA4He3XibRI3XUeym4e0xJ7jNakYz3xa72fRi&#10;otF1lhFWywgEcW11xw3C1+fLYgvCecVa9ZYJ4Zsc7Mr7u0Ll2t74g6bKNyKUsMsVQuv9kEvp6paM&#10;cks7EAfvbEejfDjHRupR3UK56eU6ijJpVMdhoVUDPbdUX6qrQTg0+yqbZOzT+Hx49enl+P4WrxAf&#10;H+b9EwhPs/8Lwy9+QIcyMJ3slbUTPUKcpFmIIiwSEMGPN0kQJ4T1NgFZFvL/A+UPAAAA//8DAFBL&#10;AQItABQABgAIAAAAIQC2gziS/gAAAOEBAAATAAAAAAAAAAAAAAAAAAAAAABbQ29udGVudF9UeXBl&#10;c10ueG1sUEsBAi0AFAAGAAgAAAAhADj9If/WAAAAlAEAAAsAAAAAAAAAAAAAAAAALwEAAF9yZWxz&#10;Ly5yZWxzUEsBAi0AFAAGAAgAAAAhAOt8z+opAgAANAQAAA4AAAAAAAAAAAAAAAAALgIAAGRycy9l&#10;Mm9Eb2MueG1sUEsBAi0AFAAGAAgAAAAhACkgbAHfAAAACAEAAA8AAAAAAAAAAAAAAAAAgwQAAGRy&#10;cy9kb3ducmV2LnhtbFBLBQYAAAAABAAEAPMAAACPBQAAAAA=&#10;" o:allowincell="f"/>
            </w:pict>
          </mc:Fallback>
        </mc:AlternateConten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2.51 – 3.25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ดีมาก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</w:p>
    <w:p w:rsidR="00F0174B" w:rsidRPr="00486DB4" w:rsidRDefault="00F0174B" w:rsidP="00F0174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0A2F94F" wp14:editId="17431DC0">
                <wp:simplePos x="0" y="0"/>
                <wp:positionH relativeFrom="column">
                  <wp:posOffset>2194560</wp:posOffset>
                </wp:positionH>
                <wp:positionV relativeFrom="paragraph">
                  <wp:posOffset>264795</wp:posOffset>
                </wp:positionV>
                <wp:extent cx="182880" cy="182880"/>
                <wp:effectExtent l="8255" t="11430" r="8890" b="5715"/>
                <wp:wrapNone/>
                <wp:docPr id="8" name="วงร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804B0B" id="วงรี 3" o:spid="_x0000_s1026" style="position:absolute;margin-left:172.8pt;margin-top:20.85pt;width:14.4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HpBKAIAADQEAAAOAAAAZHJzL2Uyb0RvYy54bWysU1GO0zAQ/UfiDpb/adrSQjdqulp1KUJa&#10;YKWFA7iO01g4HjN2my4X4CB8cAKkHqdHYexkSxf4QvjDmvGMn+e9Gc8v941hO4Vegy34aDDkTFkJ&#10;pbabgn/8sHo248wHYUthwKqC3yvPLxdPn8xbl6sx1GBKhYxArM9bV/A6BJdnmZe1aoQfgFOWghVg&#10;IwK5uMlKFC2hNyYbD4cvshawdAhSeU+n112QLxJ+VSkZ3leVV4GZglNtIe2Y9nXcs8Vc5BsUrtay&#10;L0P8QxWN0JYePUFdiyDYFvUfUI2WCB6qMJDQZFBVWqrEgdiMhr+xuauFU4kLiePdSSb//2Dlu90t&#10;Ml0WnBplRUMtOh6+Hw9fj4dvx8MP9jwq1DqfU+Kdu8XI0bsbkJ88s7Cshd2oK0RoayVKqmsU87NH&#10;F6Lj6Spbt2+hpAfENkASa19hEwFJBrZPPbk/9UTtA5N0OJqNZzPqnKRQb8cXRP5w2aEPrxU0LBoF&#10;V8Zo56NqIhe7Gx+67IesVD8YXa60McnBzXppkO0ETcgqrUSBaJ6nGcvagl9Mx9OE/CjmzyGGaf0N&#10;AmFrS6pG5FGrV70dhDadTZyM7cWLenW6r6G8J+0QutGlr0ZGDfiFs5bGtuD+81ag4sy8saT/xWgy&#10;iXOenMn05ZgcPI+szyPCSoIqeOCsM5eh+xtbh3pT00ujRNfCFfWs0knM2M+uqr5YGs3Ukf4bxdk/&#10;91PWr8+++AkAAP//AwBQSwMEFAAGAAgAAAAhAARiF4LeAAAACQEAAA8AAABkcnMvZG93bnJldi54&#10;bWxMj8tOwzAQRfdI/IM1SOyoE/JCIZOqokKCBQsC7N14mkSNx1HspuHvMStYju7RvWeq7WpGsdDs&#10;BssI8SYCQdxaPXCH8PnxfPcAwnnFWo2WCeGbHGzr66tKldpe+J2WxncilLArFULv/VRK6dqejHIb&#10;OxGH7Ghno3w4507qWV1CuRnlfRTl0qiBw0KvJnrqqT01Z4Ow73ZNvsjEZ8lx/+Kz09fbaxIj3t6s&#10;u0cQnlb/B8OvflCHOjgd7Jm1EyNCkmZ5QBHSuAARgKRIUxAHhCLKQNaV/P9B/QMAAP//AwBQSwEC&#10;LQAUAAYACAAAACEAtoM4kv4AAADhAQAAEwAAAAAAAAAAAAAAAAAAAAAAW0NvbnRlbnRfVHlwZXNd&#10;LnhtbFBLAQItABQABgAIAAAAIQA4/SH/1gAAAJQBAAALAAAAAAAAAAAAAAAAAC8BAABfcmVscy8u&#10;cmVsc1BLAQItABQABgAIAAAAIQBNmHpBKAIAADQEAAAOAAAAAAAAAAAAAAAAAC4CAABkcnMvZTJv&#10;RG9jLnhtbFBLAQItABQABgAIAAAAIQAEYheC3gAAAAkBAAAPAAAAAAAAAAAAAAAAAIIEAABkcnMv&#10;ZG93bnJldi54bWxQSwUGAAAAAAQABADzAAAAjQUAAAAA&#10;" o:allowincell="f"/>
            </w:pict>
          </mc:Fallback>
        </mc:AlternateContent>
      </w:r>
      <w:r w:rsidRPr="00170B98">
        <w:rPr>
          <w:rFonts w:ascii="TH SarabunPSK" w:eastAsia="Cordia 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4D8FE42" wp14:editId="139EE399">
                <wp:simplePos x="0" y="0"/>
                <wp:positionH relativeFrom="column">
                  <wp:posOffset>2194560</wp:posOffset>
                </wp:positionH>
                <wp:positionV relativeFrom="paragraph">
                  <wp:posOffset>9525</wp:posOffset>
                </wp:positionV>
                <wp:extent cx="182880" cy="182880"/>
                <wp:effectExtent l="8255" t="13335" r="8890" b="13335"/>
                <wp:wrapNone/>
                <wp:docPr id="9" name="วงร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2B5644" id="วงรี 2" o:spid="_x0000_s1026" style="position:absolute;margin-left:172.8pt;margin-top:.75pt;width:14.4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d5aKAIAADQEAAAOAAAAZHJzL2Uyb0RvYy54bWysU1FuEzEQ/UfiDpb/ySarBNJVNlWVEoRU&#10;oFLhAI7Xm7XweszYyaZcgIPw0RMg5Tg5CmNvGlLgC+EPa8Yzfp73Zjy73LWGbRV6Dbbko8GQM2Ul&#10;VNquS/7p4/LFlDMfhK2EAatKfq88v5w/fzbrXKFyaMBUChmBWF90ruRNCK7IMi8b1Qo/AKcsBWvA&#10;VgRycZ1VKDpCb02WD4cvsw6wcghSeU+n132QzxN+XSsZPtS1V4GZklNtIe2Y9lXcs/lMFGsUrtHy&#10;WIb4hypaoS09eoK6FkGwDeo/oFotETzUYSChzaCutVSJA7EZDX9jc9cIpxIXEse7k0z+/8HK99tb&#10;ZLoq+QVnVrTUosP+4bD/dth/P+x/sDwq1DlfUOKdu8XI0bsbkJ89s7BohF2rK0ToGiUqqmsU87Mn&#10;F6Lj6Spbde+gogfEJkASa1djGwFJBrZLPbk/9UTtApN0OJrm0yl1TlLoaMcXRPF42aEPbxS0LBol&#10;V8Zo56NqohDbGx/67MesVD8YXS21McnB9WphkG0FTcgyrUSBaJ6nGcs60miSTxLyk5g/hxim9TcI&#10;hI2tqBpRRK1eH+0gtOlt4mTsUbyoV6/7Cqp70g6hH136amQ0gF8562hsS+6/bAQqzsxbS/pfjMbj&#10;OOfJGU9e5eTgeWR1HhFWElTJA2e9uQj939g41OuGXholuhauqGe1TmLGfvZVHYul0UwdOX6jOPvn&#10;fsr69dnnPwEAAP//AwBQSwMEFAAGAAgAAAAhAKeN6gzdAAAACAEAAA8AAABkcnMvZG93bnJldi54&#10;bWxMj8FOwzAMhu9IvENkJG4sHWkLKk2niQkJDhwocM8ar63WOFWTdeXtMSd2s/X9+v253CxuEDNO&#10;ofekYb1KQCA13vbUavj6fLl7BBGiIWsGT6jhBwNsquur0hTWn+kD5zq2gksoFEZDF+NYSBmaDp0J&#10;Kz8iMTv4yZnI69RKO5kzl7tB3idJLp3piS90ZsTnDptjfXIadu22zmepYqYOu9eYHb/f39Ra69ub&#10;ZfsEIuIS/8Pwp8/qULHT3p/IBjFoUGmWc5RBBoK5ekhTEHseEgWyKuXlA9UvAAAA//8DAFBLAQIt&#10;ABQABgAIAAAAIQC2gziS/gAAAOEBAAATAAAAAAAAAAAAAAAAAAAAAABbQ29udGVudF9UeXBlc10u&#10;eG1sUEsBAi0AFAAGAAgAAAAhADj9If/WAAAAlAEAAAsAAAAAAAAAAAAAAAAALwEAAF9yZWxzLy5y&#10;ZWxzUEsBAi0AFAAGAAgAAAAhAAa13looAgAANAQAAA4AAAAAAAAAAAAAAAAALgIAAGRycy9lMm9E&#10;b2MueG1sUEsBAi0AFAAGAAgAAAAhAKeN6gzdAAAACAEAAA8AAAAAAAAAAAAAAAAAggQAAGRycy9k&#10;b3ducmV2LnhtbFBLBQYAAAAABAAEAPMAAACMBQAAAAA=&#10;" o:allowincell="f"/>
            </w:pict>
          </mc:Fallback>
        </mc:AlternateConten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1.76 – 2.50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ดี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  <w:t xml:space="preserve"> </w:t>
      </w:r>
    </w:p>
    <w:p w:rsidR="00F0174B" w:rsidRPr="00486DB4" w:rsidRDefault="00F0174B" w:rsidP="00F0174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 xml:space="preserve">คะแนน  </w:t>
      </w:r>
      <w:r w:rsidRPr="00486DB4">
        <w:rPr>
          <w:rFonts w:ascii="TH SarabunPSK" w:eastAsia="Cordia New" w:hAnsi="TH SarabunPSK" w:cs="TH SarabunPSK"/>
          <w:sz w:val="32"/>
          <w:szCs w:val="32"/>
        </w:rPr>
        <w:t>1.00 – 1.75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อยู่ในระดับ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พอใช้</w:t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  <w:r w:rsidRPr="00486DB4">
        <w:rPr>
          <w:rFonts w:ascii="TH SarabunPSK" w:eastAsia="Cordia New" w:hAnsi="TH SarabunPSK" w:cs="TH SarabunPSK"/>
          <w:sz w:val="32"/>
          <w:szCs w:val="32"/>
        </w:rPr>
        <w:tab/>
      </w:r>
    </w:p>
    <w:p w:rsidR="00F0174B" w:rsidRPr="00486DB4" w:rsidRDefault="00F0174B" w:rsidP="00F0174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86DB4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486DB4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486DB4">
        <w:rPr>
          <w:rFonts w:ascii="TH SarabunPSK" w:eastAsia="Cordia New" w:hAnsi="TH SarabunPSK" w:cs="TH SarabunPSK"/>
          <w:sz w:val="32"/>
          <w:szCs w:val="32"/>
          <w:cs/>
        </w:rPr>
        <w:t>โดยคิดเฉลี่ยคะแนนจากคณะอนุกรรมการทุกท่านเป็นการตัดสินผล</w:t>
      </w:r>
    </w:p>
    <w:p w:rsidR="00A46A12" w:rsidRDefault="00A46A12" w:rsidP="00F0174B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</w:p>
    <w:p w:rsidR="00F0174B" w:rsidRDefault="00F0174B" w:rsidP="00F0174B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ลงชื่อ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</w:t>
      </w:r>
      <w:r w:rsidRPr="00170B98">
        <w:rPr>
          <w:rFonts w:ascii="TH SarabunPSK" w:eastAsia="Cordia New" w:hAnsi="TH SarabunPSK" w:cs="TH SarabunPSK"/>
          <w:sz w:val="32"/>
          <w:szCs w:val="32"/>
          <w:cs/>
        </w:rPr>
        <w:t xml:space="preserve">ผู้ประเมินคนที่ </w:t>
      </w:r>
      <w:r w:rsidRPr="00170B98">
        <w:rPr>
          <w:rFonts w:ascii="TH SarabunPSK" w:eastAsia="Cordia New" w:hAnsi="TH SarabunPSK" w:cs="TH SarabunPSK"/>
          <w:sz w:val="32"/>
          <w:szCs w:val="32"/>
        </w:rPr>
        <w:t>1</w:t>
      </w:r>
      <w:r>
        <w:rPr>
          <w:rFonts w:ascii="TH SarabunPSK" w:eastAsia="Cordia New" w:hAnsi="TH SarabunPSK" w:cs="TH SarabunPSK"/>
          <w:sz w:val="32"/>
          <w:szCs w:val="32"/>
        </w:rPr>
        <w:tab/>
      </w:r>
    </w:p>
    <w:p w:rsidR="00F0174B" w:rsidRDefault="00F0174B" w:rsidP="00F0174B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(…………….……………………………………………</w:t>
      </w:r>
      <w:r w:rsidRPr="00486DB4">
        <w:rPr>
          <w:rFonts w:ascii="TH SarabunPSK" w:eastAsia="Cordia New" w:hAnsi="TH SarabunPSK" w:cs="TH SarabunPSK"/>
          <w:sz w:val="32"/>
          <w:szCs w:val="32"/>
        </w:rPr>
        <w:t>)</w:t>
      </w:r>
    </w:p>
    <w:p w:rsidR="00F0174B" w:rsidRDefault="00F0174B" w:rsidP="00F0174B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ลงชื่อ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</w:t>
      </w:r>
      <w:r w:rsidRPr="00170B98">
        <w:rPr>
          <w:rFonts w:ascii="TH SarabunPSK" w:eastAsia="Cordia New" w:hAnsi="TH SarabunPSK" w:cs="TH SarabunPSK"/>
          <w:sz w:val="32"/>
          <w:szCs w:val="32"/>
          <w:cs/>
        </w:rPr>
        <w:t xml:space="preserve">ผู้ประเมินคนที่ </w:t>
      </w:r>
      <w:r>
        <w:rPr>
          <w:rFonts w:ascii="TH SarabunPSK" w:eastAsia="Cordia New" w:hAnsi="TH SarabunPSK" w:cs="TH SarabunPSK"/>
          <w:sz w:val="32"/>
          <w:szCs w:val="32"/>
        </w:rPr>
        <w:t>2</w:t>
      </w:r>
      <w:r>
        <w:rPr>
          <w:rFonts w:ascii="TH SarabunPSK" w:eastAsia="Cordia New" w:hAnsi="TH SarabunPSK" w:cs="TH SarabunPSK"/>
          <w:sz w:val="32"/>
          <w:szCs w:val="32"/>
        </w:rPr>
        <w:tab/>
      </w:r>
    </w:p>
    <w:p w:rsidR="00F0174B" w:rsidRDefault="00F0174B" w:rsidP="00F0174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  <w:t>(…………….……………………………………………</w:t>
      </w:r>
      <w:r w:rsidRPr="00486DB4">
        <w:rPr>
          <w:rFonts w:ascii="TH SarabunPSK" w:eastAsia="Cordia New" w:hAnsi="TH SarabunPSK" w:cs="TH SarabunPSK"/>
          <w:sz w:val="32"/>
          <w:szCs w:val="32"/>
        </w:rPr>
        <w:t>)</w:t>
      </w:r>
    </w:p>
    <w:p w:rsidR="00F0174B" w:rsidRDefault="00F0174B" w:rsidP="00F0174B">
      <w:pPr>
        <w:spacing w:after="0" w:line="240" w:lineRule="auto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ลงชื่อ</w:t>
      </w:r>
      <w:r w:rsidRPr="00486DB4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</w:t>
      </w:r>
      <w:r w:rsidRPr="00170B98">
        <w:rPr>
          <w:rFonts w:ascii="TH SarabunPSK" w:eastAsia="Cordia New" w:hAnsi="TH SarabunPSK" w:cs="TH SarabunPSK"/>
          <w:sz w:val="32"/>
          <w:szCs w:val="32"/>
          <w:cs/>
        </w:rPr>
        <w:t xml:space="preserve">ผู้ประเมินคนที่ </w:t>
      </w:r>
      <w:r>
        <w:rPr>
          <w:rFonts w:ascii="TH SarabunPSK" w:eastAsia="Cordia New" w:hAnsi="TH SarabunPSK" w:cs="TH SarabunPSK"/>
          <w:sz w:val="32"/>
          <w:szCs w:val="32"/>
        </w:rPr>
        <w:t>3</w:t>
      </w:r>
      <w:r>
        <w:rPr>
          <w:rFonts w:ascii="TH SarabunPSK" w:eastAsia="Cordia New" w:hAnsi="TH SarabunPSK" w:cs="TH SarabunPSK"/>
          <w:sz w:val="32"/>
          <w:szCs w:val="32"/>
        </w:rPr>
        <w:tab/>
      </w:r>
    </w:p>
    <w:p w:rsidR="00F0174B" w:rsidRPr="00486DB4" w:rsidRDefault="00F0174B" w:rsidP="00F0174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  <w:t>(…………….……………………………………………</w:t>
      </w:r>
      <w:r w:rsidRPr="00486DB4">
        <w:rPr>
          <w:rFonts w:ascii="TH SarabunPSK" w:eastAsia="Cordia New" w:hAnsi="TH SarabunPSK" w:cs="TH SarabunPSK"/>
          <w:sz w:val="32"/>
          <w:szCs w:val="32"/>
        </w:rPr>
        <w:t>)</w:t>
      </w:r>
    </w:p>
    <w:sectPr w:rsidR="00F0174B" w:rsidRPr="00486DB4">
      <w:headerReference w:type="even" r:id="rId7"/>
      <w:footerReference w:type="even" r:id="rId8"/>
      <w:footerReference w:type="default" r:id="rId9"/>
      <w:pgSz w:w="11906" w:h="16838" w:code="9"/>
      <w:pgMar w:top="1008" w:right="850" w:bottom="720" w:left="1282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1F4" w:rsidRDefault="00D431F4">
      <w:pPr>
        <w:spacing w:after="0" w:line="240" w:lineRule="auto"/>
      </w:pPr>
      <w:r>
        <w:separator/>
      </w:r>
    </w:p>
  </w:endnote>
  <w:endnote w:type="continuationSeparator" w:id="0">
    <w:p w:rsidR="00D431F4" w:rsidRDefault="00D4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3EB" w:rsidRDefault="00170B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23EB" w:rsidRDefault="00D431F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3EB" w:rsidRDefault="00D431F4">
    <w:pPr>
      <w:pStyle w:val="a5"/>
      <w:framePr w:wrap="around" w:vAnchor="text" w:hAnchor="margin" w:xAlign="right" w:y="1"/>
      <w:rPr>
        <w:rStyle w:val="a7"/>
      </w:rPr>
    </w:pPr>
  </w:p>
  <w:p w:rsidR="006E23EB" w:rsidRDefault="00D431F4" w:rsidP="006E23E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1F4" w:rsidRDefault="00D431F4">
      <w:pPr>
        <w:spacing w:after="0" w:line="240" w:lineRule="auto"/>
      </w:pPr>
      <w:r>
        <w:separator/>
      </w:r>
    </w:p>
  </w:footnote>
  <w:footnote w:type="continuationSeparator" w:id="0">
    <w:p w:rsidR="00D431F4" w:rsidRDefault="00D43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3EB" w:rsidRDefault="00170B9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E23EB" w:rsidRDefault="00D431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F74D9"/>
    <w:multiLevelType w:val="hybridMultilevel"/>
    <w:tmpl w:val="16FAC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B4"/>
    <w:rsid w:val="00026666"/>
    <w:rsid w:val="000F5A2A"/>
    <w:rsid w:val="001010FF"/>
    <w:rsid w:val="0014536A"/>
    <w:rsid w:val="00170B98"/>
    <w:rsid w:val="00486DB4"/>
    <w:rsid w:val="00723C04"/>
    <w:rsid w:val="007D3B0D"/>
    <w:rsid w:val="00A46A12"/>
    <w:rsid w:val="00A8142E"/>
    <w:rsid w:val="00D431F4"/>
    <w:rsid w:val="00D864BB"/>
    <w:rsid w:val="00DB49B6"/>
    <w:rsid w:val="00F0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2A6F05-B9C2-4F30-B981-FAB96514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6D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86D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a3">
    <w:name w:val="header"/>
    <w:basedOn w:val="a"/>
    <w:link w:val="a4"/>
    <w:uiPriority w:val="99"/>
    <w:semiHidden/>
    <w:unhideWhenUsed/>
    <w:rsid w:val="00486D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486DB4"/>
  </w:style>
  <w:style w:type="paragraph" w:styleId="a5">
    <w:name w:val="footer"/>
    <w:basedOn w:val="a"/>
    <w:link w:val="a6"/>
    <w:uiPriority w:val="99"/>
    <w:semiHidden/>
    <w:unhideWhenUsed/>
    <w:rsid w:val="00486D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86DB4"/>
  </w:style>
  <w:style w:type="character" w:styleId="a7">
    <w:name w:val="page number"/>
    <w:basedOn w:val="a0"/>
    <w:rsid w:val="00486DB4"/>
  </w:style>
  <w:style w:type="table" w:styleId="a8">
    <w:name w:val="Table Grid"/>
    <w:basedOn w:val="a1"/>
    <w:uiPriority w:val="59"/>
    <w:rsid w:val="00486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86DB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486DB4"/>
    <w:rPr>
      <w:rFonts w:ascii="Tahoma" w:hAnsi="Tahoma" w:cs="Angsana New"/>
      <w:sz w:val="16"/>
      <w:szCs w:val="20"/>
    </w:rPr>
  </w:style>
  <w:style w:type="paragraph" w:styleId="ab">
    <w:name w:val="List Paragraph"/>
    <w:basedOn w:val="a"/>
    <w:uiPriority w:val="34"/>
    <w:qFormat/>
    <w:rsid w:val="00A81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6</cp:revision>
  <cp:lastPrinted>2018-12-19T01:23:00Z</cp:lastPrinted>
  <dcterms:created xsi:type="dcterms:W3CDTF">2018-12-13T05:48:00Z</dcterms:created>
  <dcterms:modified xsi:type="dcterms:W3CDTF">2019-07-03T15:36:00Z</dcterms:modified>
</cp:coreProperties>
</file>