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5E25A" w14:textId="77777777" w:rsidR="00E94F0E" w:rsidRPr="003B7EBD" w:rsidRDefault="00E94F0E" w:rsidP="00E94F0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B7EBD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0F5289" wp14:editId="7EDE3E43">
            <wp:simplePos x="0" y="0"/>
            <wp:positionH relativeFrom="margin">
              <wp:posOffset>2322830</wp:posOffset>
            </wp:positionH>
            <wp:positionV relativeFrom="paragraph">
              <wp:posOffset>-374015</wp:posOffset>
            </wp:positionV>
            <wp:extent cx="1076325" cy="1078230"/>
            <wp:effectExtent l="0" t="0" r="9525" b="7620"/>
            <wp:wrapNone/>
            <wp:docPr id="29" name="รูปภาพ 29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-K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97D93" w14:textId="77777777" w:rsidR="00E94F0E" w:rsidRPr="003B7EBD" w:rsidRDefault="00E94F0E" w:rsidP="00E94F0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6D332F0" w14:textId="77777777" w:rsidR="00E94F0E" w:rsidRPr="003B7EBD" w:rsidRDefault="00E94F0E" w:rsidP="00E94F0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F56066A" w14:textId="77777777" w:rsidR="00E94F0E" w:rsidRPr="003B7EBD" w:rsidRDefault="00E94F0E" w:rsidP="00E94F0E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B7EB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ประกาศโรงเรียนหนองอ้อวิทยาคม </w:t>
      </w:r>
    </w:p>
    <w:p w14:paraId="3240F98F" w14:textId="77777777" w:rsidR="00C124E7" w:rsidRPr="003B7EBD" w:rsidRDefault="00E94F0E" w:rsidP="00C124E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B7EB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 ให้ใช้</w:t>
      </w:r>
      <w:bookmarkStart w:id="0" w:name="_Hlk7137188"/>
      <w:r w:rsidRPr="003B7EB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หลักสูตร</w:t>
      </w:r>
      <w:r w:rsidR="00C124E7" w:rsidRPr="003B7EB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ต้านทุจริตศึกษา </w:t>
      </w:r>
      <w:r w:rsidR="00C124E7" w:rsidRPr="003B7EBD">
        <w:rPr>
          <w:rFonts w:ascii="TH SarabunPSK" w:hAnsi="TH SarabunPSK" w:cs="TH SarabunPSK"/>
          <w:b/>
          <w:bCs/>
          <w:sz w:val="32"/>
          <w:szCs w:val="32"/>
        </w:rPr>
        <w:t>Anti</w:t>
      </w:r>
      <w:r w:rsidR="00C124E7" w:rsidRPr="003B7EB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124E7" w:rsidRPr="003B7EBD">
        <w:rPr>
          <w:rFonts w:ascii="TH SarabunPSK" w:hAnsi="TH SarabunPSK" w:cs="TH SarabunPSK"/>
          <w:b/>
          <w:bCs/>
          <w:sz w:val="32"/>
          <w:szCs w:val="32"/>
        </w:rPr>
        <w:t>Corruption Education</w:t>
      </w:r>
      <w:r w:rsidR="00C124E7" w:rsidRPr="003B7EB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01B2AFC1" w14:textId="0720E181" w:rsidR="00E94F0E" w:rsidRPr="003B7EBD" w:rsidRDefault="00C124E7" w:rsidP="00C124E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3B7EB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ในสถานศึกษา</w:t>
      </w:r>
      <w:r w:rsidR="00710243" w:rsidRPr="003B7EB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3B7EB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ปีการศึกษา ๒๕๖๒</w:t>
      </w:r>
    </w:p>
    <w:bookmarkEnd w:id="0"/>
    <w:p w14:paraId="3F0D398F" w14:textId="77777777" w:rsidR="00E94F0E" w:rsidRPr="003B7EBD" w:rsidRDefault="00E94F0E" w:rsidP="00E94F0E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B7EBD">
        <w:rPr>
          <w:rFonts w:ascii="TH SarabunPSK" w:eastAsia="Cordia New" w:hAnsi="TH SarabunPSK" w:cs="TH SarabunPSK"/>
          <w:b/>
          <w:bCs/>
          <w:sz w:val="32"/>
          <w:szCs w:val="32"/>
        </w:rPr>
        <w:t>-----------------------------------------------------------</w:t>
      </w:r>
    </w:p>
    <w:p w14:paraId="7965F080" w14:textId="77777777" w:rsidR="00E94F0E" w:rsidRPr="003B7EBD" w:rsidRDefault="00E94F0E" w:rsidP="00E94F0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B7EB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56C84F44" w14:textId="1C1BF1AA" w:rsidR="00C124E7" w:rsidRPr="003B7EBD" w:rsidRDefault="00C124E7" w:rsidP="00E94F0E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hAnsi="TH SarabunPSK" w:cs="TH SarabunPSK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="00D10EBA">
        <w:rPr>
          <w:rFonts w:ascii="TH SarabunPSK" w:hAnsi="TH SarabunPSK" w:cs="TH SarabunPSK"/>
          <w:sz w:val="32"/>
          <w:szCs w:val="32"/>
          <w:cs/>
        </w:rPr>
        <w:t>๓</w:t>
      </w:r>
      <w:r w:rsidRPr="003B7EBD">
        <w:rPr>
          <w:rFonts w:ascii="TH SarabunPSK" w:hAnsi="TH SarabunPSK" w:cs="TH SarabunPSK"/>
          <w:sz w:val="32"/>
          <w:szCs w:val="32"/>
          <w:cs/>
        </w:rPr>
        <w:t xml:space="preserve"> (พ.ศ. </w:t>
      </w:r>
      <w:r w:rsidR="00D10EBA">
        <w:rPr>
          <w:rFonts w:ascii="TH SarabunPSK" w:hAnsi="TH SarabunPSK" w:cs="TH SarabunPSK"/>
          <w:sz w:val="32"/>
          <w:szCs w:val="32"/>
          <w:cs/>
        </w:rPr>
        <w:t>๒๕๖๐</w:t>
      </w:r>
      <w:r w:rsidRPr="003B7EBD">
        <w:rPr>
          <w:rFonts w:ascii="TH SarabunPSK" w:hAnsi="TH SarabunPSK" w:cs="TH SarabunPSK"/>
          <w:sz w:val="32"/>
          <w:szCs w:val="32"/>
          <w:cs/>
        </w:rPr>
        <w:t xml:space="preserve"> -</w:t>
      </w:r>
      <w:r w:rsidR="00D10EBA">
        <w:rPr>
          <w:rFonts w:ascii="TH SarabunPSK" w:hAnsi="TH SarabunPSK" w:cs="TH SarabunPSK"/>
          <w:sz w:val="32"/>
          <w:szCs w:val="32"/>
          <w:cs/>
        </w:rPr>
        <w:t>๒๕๖๔</w:t>
      </w:r>
      <w:r w:rsidRPr="003B7EBD">
        <w:rPr>
          <w:rFonts w:ascii="TH SarabunPSK" w:hAnsi="TH SarabunPSK" w:cs="TH SarabunPSK"/>
          <w:sz w:val="32"/>
          <w:szCs w:val="32"/>
          <w:cs/>
        </w:rPr>
        <w:t xml:space="preserve">) ยุทธศาสตร์ ที่ </w:t>
      </w:r>
      <w:r w:rsidR="00D10EBA">
        <w:rPr>
          <w:rFonts w:ascii="TH SarabunPSK" w:hAnsi="TH SarabunPSK" w:cs="TH SarabunPSK"/>
          <w:sz w:val="32"/>
          <w:szCs w:val="32"/>
          <w:cs/>
        </w:rPr>
        <w:t>๑</w:t>
      </w:r>
      <w:r w:rsidRPr="003B7EBD">
        <w:rPr>
          <w:rFonts w:ascii="TH SarabunPSK" w:hAnsi="TH SarabunPSK" w:cs="TH SarabunPSK"/>
          <w:sz w:val="32"/>
          <w:szCs w:val="32"/>
          <w:cs/>
        </w:rPr>
        <w:t xml:space="preserve"> “สร้างสังคมที่ไม่ทนต่อการทุจริต” ได้มุ่งเน้นให้ความ</w:t>
      </w:r>
      <w:r w:rsidR="00A92053">
        <w:rPr>
          <w:rFonts w:ascii="TH SarabunPSK" w:hAnsi="TH SarabunPSK" w:cs="TH SarabunPSK"/>
          <w:sz w:val="32"/>
          <w:szCs w:val="32"/>
          <w:cs/>
        </w:rPr>
        <w:t>สำคัญ</w:t>
      </w:r>
      <w:r w:rsidRPr="003B7EBD">
        <w:rPr>
          <w:rFonts w:ascii="TH SarabunPSK" w:hAnsi="TH SarabunPSK" w:cs="TH SarabunPSK"/>
          <w:sz w:val="32"/>
          <w:szCs w:val="32"/>
          <w:cs/>
        </w:rPr>
        <w:t>ในกระบวนการปรับสภาพสังคมให้เกิดภาวะที่ “ไม่ทนต่อการทุจริต” โดยเริ่มตั้งแต่กระบวนการกล่อมเกลา</w:t>
      </w:r>
      <w:r w:rsidR="000A30D3">
        <w:rPr>
          <w:rFonts w:ascii="TH SarabunPSK" w:hAnsi="TH SarabunPSK" w:cs="TH SarabunPSK"/>
          <w:sz w:val="32"/>
          <w:szCs w:val="32"/>
          <w:cs/>
        </w:rPr>
        <w:t>ทาง</w:t>
      </w:r>
      <w:r w:rsidRPr="003B7EBD">
        <w:rPr>
          <w:rFonts w:ascii="TH SarabunPSK" w:hAnsi="TH SarabunPSK" w:cs="TH SarabunPSK"/>
          <w:sz w:val="32"/>
          <w:szCs w:val="32"/>
          <w:cs/>
        </w:rPr>
        <w:t>สังคมในทุกระดับช่วงวัย ตั้งแต่ปฐมวัย เพื่อสร้างวัฒนธรรมต่อต้านการทุจริต และปลูกฝังความพอเพียง มีวินัย ซื่อสัตย์สุจริตยึดประโยชน์ส่วนรวมมากกว่าประโยชน์ส่วนตน เป็นการ</w:t>
      </w:r>
      <w:r w:rsidR="000A30D3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Pr="003B7EBD">
        <w:rPr>
          <w:rFonts w:ascii="TH SarabunPSK" w:hAnsi="TH SarabunPSK" w:cs="TH SarabunPSK"/>
          <w:sz w:val="32"/>
          <w:szCs w:val="32"/>
          <w:cs/>
        </w:rPr>
        <w:t>ผ่านสถาบันหรือกลุ่มตัวแทนที่</w:t>
      </w:r>
      <w:r w:rsidR="001C73EB">
        <w:rPr>
          <w:rFonts w:ascii="TH SarabunPSK" w:hAnsi="TH SarabunPSK" w:cs="TH SarabunPSK"/>
          <w:sz w:val="32"/>
          <w:szCs w:val="32"/>
          <w:cs/>
        </w:rPr>
        <w:t>ทำ</w:t>
      </w:r>
      <w:r w:rsidR="00A92053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3B7EBD">
        <w:rPr>
          <w:rFonts w:ascii="TH SarabunPSK" w:hAnsi="TH SarabunPSK" w:cs="TH SarabunPSK"/>
          <w:sz w:val="32"/>
          <w:szCs w:val="32"/>
          <w:cs/>
        </w:rPr>
        <w:t>ในการกล่อมเกลาสังคมให้มีความเป็นพลเมืองที่ดี มีจิตสาธารณะ เสียสละเพื่อส่วนรวมและเสริมสร้างให้ทุกภาคส่วนมีพฤติกรรมที่ไม่ยอมรับและต่อต้านการทุจริตในทุกรูปแบบ</w:t>
      </w:r>
      <w:r w:rsidR="005056BF" w:rsidRPr="003B7E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EBD">
        <w:rPr>
          <w:rFonts w:ascii="TH SarabunPSK" w:hAnsi="TH SarabunPSK" w:cs="TH SarabunPSK"/>
          <w:sz w:val="32"/>
          <w:szCs w:val="32"/>
          <w:cs/>
        </w:rPr>
        <w:t xml:space="preserve">คณะกรรมการ ป.ป.ช. จึงได้มีคาสั่งที่ </w:t>
      </w:r>
      <w:r w:rsidR="00D10EBA">
        <w:rPr>
          <w:rFonts w:ascii="TH SarabunPSK" w:hAnsi="TH SarabunPSK" w:cs="TH SarabunPSK"/>
          <w:sz w:val="32"/>
          <w:szCs w:val="32"/>
          <w:cs/>
        </w:rPr>
        <w:t>๖๔๖</w:t>
      </w:r>
      <w:r w:rsidRPr="003B7EBD">
        <w:rPr>
          <w:rFonts w:ascii="TH SarabunPSK" w:hAnsi="TH SarabunPSK" w:cs="TH SarabunPSK"/>
          <w:sz w:val="32"/>
          <w:szCs w:val="32"/>
          <w:cs/>
        </w:rPr>
        <w:t>/</w:t>
      </w:r>
      <w:r w:rsidR="00D10EBA">
        <w:rPr>
          <w:rFonts w:ascii="TH SarabunPSK" w:hAnsi="TH SarabunPSK" w:cs="TH SarabunPSK"/>
          <w:sz w:val="32"/>
          <w:szCs w:val="32"/>
          <w:cs/>
        </w:rPr>
        <w:t>๒๕๖๐</w:t>
      </w:r>
      <w:r w:rsidRPr="003B7EBD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D10EBA">
        <w:rPr>
          <w:rFonts w:ascii="TH SarabunPSK" w:hAnsi="TH SarabunPSK" w:cs="TH SarabunPSK"/>
          <w:sz w:val="32"/>
          <w:szCs w:val="32"/>
          <w:cs/>
        </w:rPr>
        <w:t>๒๖</w:t>
      </w:r>
      <w:r w:rsidRPr="003B7EBD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="00D10EBA">
        <w:rPr>
          <w:rFonts w:ascii="TH SarabunPSK" w:hAnsi="TH SarabunPSK" w:cs="TH SarabunPSK"/>
          <w:sz w:val="32"/>
          <w:szCs w:val="32"/>
          <w:cs/>
        </w:rPr>
        <w:t>๒๕๖๐</w:t>
      </w:r>
      <w:r w:rsidRPr="003B7EBD">
        <w:rPr>
          <w:rFonts w:ascii="TH SarabunPSK" w:hAnsi="TH SarabunPSK" w:cs="TH SarabunPSK"/>
          <w:sz w:val="32"/>
          <w:szCs w:val="32"/>
          <w:cs/>
        </w:rPr>
        <w:t xml:space="preserve"> แต่งตั้งคณะอนุกรรมการจัด</w:t>
      </w:r>
      <w:r w:rsidR="001C73EB">
        <w:rPr>
          <w:rFonts w:ascii="TH SarabunPSK" w:hAnsi="TH SarabunPSK" w:cs="TH SarabunPSK"/>
          <w:sz w:val="32"/>
          <w:szCs w:val="32"/>
          <w:cs/>
        </w:rPr>
        <w:t>ทำ</w:t>
      </w:r>
      <w:r w:rsidRPr="003B7EBD">
        <w:rPr>
          <w:rFonts w:ascii="TH SarabunPSK" w:hAnsi="TH SarabunPSK" w:cs="TH SarabunPSK"/>
          <w:sz w:val="32"/>
          <w:szCs w:val="32"/>
          <w:cs/>
        </w:rPr>
        <w:t>หลักสูตร หรือชุดการเรียนรู้และสื่อประกอบการเรียนรู้ ด้านการป้องกันการทุจริต</w:t>
      </w:r>
      <w:r w:rsidR="005056BF" w:rsidRPr="003B7E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EBD">
        <w:rPr>
          <w:rFonts w:ascii="TH SarabunPSK" w:hAnsi="TH SarabunPSK" w:cs="TH SarabunPSK"/>
          <w:sz w:val="32"/>
          <w:szCs w:val="32"/>
          <w:cs/>
        </w:rPr>
        <w:t>เพื่อ</w:t>
      </w:r>
      <w:r w:rsidR="000A30D3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Pr="003B7EBD">
        <w:rPr>
          <w:rFonts w:ascii="TH SarabunPSK" w:hAnsi="TH SarabunPSK" w:cs="TH SarabunPSK"/>
          <w:sz w:val="32"/>
          <w:szCs w:val="32"/>
          <w:cs/>
        </w:rPr>
        <w:t>จัด</w:t>
      </w:r>
      <w:r w:rsidR="001C73EB">
        <w:rPr>
          <w:rFonts w:ascii="TH SarabunPSK" w:hAnsi="TH SarabunPSK" w:cs="TH SarabunPSK"/>
          <w:sz w:val="32"/>
          <w:szCs w:val="32"/>
          <w:cs/>
        </w:rPr>
        <w:t>ทำ</w:t>
      </w:r>
      <w:r w:rsidRPr="003B7EBD">
        <w:rPr>
          <w:rFonts w:ascii="TH SarabunPSK" w:hAnsi="TH SarabunPSK" w:cs="TH SarabunPSK"/>
          <w:sz w:val="32"/>
          <w:szCs w:val="32"/>
          <w:cs/>
        </w:rPr>
        <w:t>หลักสูตรหรือชุดการเรียนรู้และสื่อประกอบการเรียนรู้ ด้านการป้องกันการทุจริต นาไปใช้ในการเรียนการสอนให้กับนักเรียน นักศึกษาในทุกระดับชั้นเรียนทั้งในส่วนของการศึกษาตั้งแต่ระดับปฐมวัยอนุบาล ประถมศึกษา มัธยมศึกษา และอุดมศึกษา ทั้งภาครัฐและเอกชน รวมทั้งอาชีวศึกษาและการศึกษานอกระบบและการศึกษาตามอัธยาศัย นอกจากนี้ ยังรวมถึงสถาบันการศึกษาอื่นที่เกี่ยวข้อง เพื่อให้ครอบคลุมกลุ่มเป้าหมายที่เกี่ยวข้องกับการศึกษาทั้งระบบ รวมทั้งบุคลากรภาครัฐและรัฐวิสาหกิจ รวมทั้งภาคประชาชน เพื่อเป็นการปลูกฝังจิตสานึกในการแยกแยะประโยชน์ส่วนตนกับประโยชน์ส่วนรวมจิตพอเพียงต้านทุจริต และสร้างพฤติกรรมที่ไม่ยอมรับและไม่ทนต่อการทุจริต</w:t>
      </w:r>
    </w:p>
    <w:p w14:paraId="5D95CBC7" w14:textId="77777777" w:rsidR="005056BF" w:rsidRPr="003B7EBD" w:rsidRDefault="00E94F0E" w:rsidP="005056B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>โรงเรียนหนองอ้อวิทยาคม จึงได้</w:t>
      </w:r>
      <w:r w:rsidR="005056BF" w:rsidRPr="003B7EBD">
        <w:rPr>
          <w:rFonts w:ascii="TH SarabunPSK" w:eastAsia="Cordia New" w:hAnsi="TH SarabunPSK" w:cs="TH SarabunPSK"/>
          <w:sz w:val="32"/>
          <w:szCs w:val="32"/>
          <w:cs/>
        </w:rPr>
        <w:t>จัดทำ</w:t>
      </w:r>
      <w:r w:rsidRPr="003B7EBD">
        <w:rPr>
          <w:rFonts w:ascii="TH SarabunPSK" w:eastAsia="Cordia New" w:hAnsi="TH SarabunPSK" w:cs="TH SarabunPSK"/>
          <w:sz w:val="32"/>
          <w:szCs w:val="32"/>
          <w:cs/>
        </w:rPr>
        <w:t>หลักสูตร</w:t>
      </w:r>
      <w:r w:rsidR="005056BF"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หลักสูตรต้านทุจริตศึกษา </w:t>
      </w:r>
      <w:r w:rsidR="005056BF" w:rsidRPr="003B7EBD">
        <w:rPr>
          <w:rFonts w:ascii="TH SarabunPSK" w:hAnsi="TH SarabunPSK" w:cs="TH SarabunPSK"/>
          <w:sz w:val="32"/>
          <w:szCs w:val="32"/>
        </w:rPr>
        <w:t>Anti</w:t>
      </w:r>
      <w:r w:rsidR="005056BF" w:rsidRPr="003B7EBD">
        <w:rPr>
          <w:rFonts w:ascii="TH SarabunPSK" w:hAnsi="TH SarabunPSK" w:cs="TH SarabunPSK"/>
          <w:sz w:val="32"/>
          <w:szCs w:val="32"/>
          <w:cs/>
        </w:rPr>
        <w:t>-</w:t>
      </w:r>
      <w:r w:rsidR="005056BF" w:rsidRPr="003B7EBD">
        <w:rPr>
          <w:rFonts w:ascii="TH SarabunPSK" w:hAnsi="TH SarabunPSK" w:cs="TH SarabunPSK"/>
          <w:sz w:val="32"/>
          <w:szCs w:val="32"/>
        </w:rPr>
        <w:t xml:space="preserve">Corruption </w:t>
      </w:r>
    </w:p>
    <w:p w14:paraId="56B77698" w14:textId="77777777" w:rsidR="00E94F0E" w:rsidRPr="003B7EBD" w:rsidRDefault="005056BF" w:rsidP="005056B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hAnsi="TH SarabunPSK" w:cs="TH SarabunPSK"/>
          <w:sz w:val="32"/>
          <w:szCs w:val="32"/>
        </w:rPr>
        <w:t>Education</w:t>
      </w: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ในสถานศึกษา ปีการศึกษา ๒๕๖๒ </w:t>
      </w:r>
      <w:r w:rsidR="00E94F0E" w:rsidRPr="003B7EBD">
        <w:rPr>
          <w:rFonts w:ascii="TH SarabunPSK" w:eastAsia="Cordia New" w:hAnsi="TH SarabunPSK" w:cs="TH SarabunPSK"/>
          <w:sz w:val="32"/>
          <w:szCs w:val="32"/>
          <w:cs/>
        </w:rPr>
        <w:t>ขึ้น คณะกรรมการบริหารหลักสูตรและคณะกรรมการสถานศึกษาขั้นพื้นฐานโรงเรียนได้ตรวจสอบผู้เรียนสามารถนำไปใช้ในการดำรงชีวิตประจำวันอย่างมีคุณค่าต่อสังคม จึงเห็นสมควรแล้วว่ามีความเหมาะสม สอดคล้องกับ</w:t>
      </w:r>
      <w:r w:rsidRPr="003B7EBD">
        <w:rPr>
          <w:rFonts w:ascii="TH SarabunPSK" w:eastAsia="Cordia New" w:hAnsi="TH SarabunPSK" w:cs="TH SarabunPSK"/>
          <w:sz w:val="32"/>
          <w:szCs w:val="32"/>
          <w:cs/>
        </w:rPr>
        <w:t>นโยบายข้างต้น จึง</w:t>
      </w:r>
      <w:r w:rsidR="00E94F0E"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อนุญาตให้ใช้หลักสูตรได้ </w:t>
      </w:r>
    </w:p>
    <w:p w14:paraId="574D953C" w14:textId="4A877A49" w:rsidR="005056BF" w:rsidRPr="003B7EBD" w:rsidRDefault="00E94F0E" w:rsidP="005056BF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ทั้งนี้หลักสูตรโรงเรียนได้รับความเห็นชอบจากคณะกรรมการสถานศึกษาขั้นพื้นฐาน  เมื่อวันที่ </w:t>
      </w:r>
      <w:r w:rsidR="00EF0088">
        <w:rPr>
          <w:rFonts w:ascii="TH SarabunPSK" w:eastAsia="Cordia New" w:hAnsi="TH SarabunPSK" w:cs="TH SarabunPSK" w:hint="cs"/>
          <w:sz w:val="32"/>
          <w:szCs w:val="32"/>
          <w:cs/>
        </w:rPr>
        <w:t>๒๖</w:t>
      </w: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6630DD7" w14:textId="5E864352" w:rsidR="005056BF" w:rsidRPr="003B7EBD" w:rsidRDefault="00E94F0E" w:rsidP="005056B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เดือน </w:t>
      </w:r>
      <w:r w:rsidR="00EF0088">
        <w:rPr>
          <w:rFonts w:ascii="TH SarabunPSK" w:eastAsia="Cordia New" w:hAnsi="TH SarabunPSK" w:cs="TH SarabunPSK" w:hint="cs"/>
          <w:sz w:val="32"/>
          <w:szCs w:val="32"/>
          <w:cs/>
        </w:rPr>
        <w:t>เมษายน</w:t>
      </w: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พ.ศ.๒๕๖๒ จึงประกาศให้ใช้ใช้หลักสูตร</w:t>
      </w:r>
      <w:r w:rsidR="005056BF"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ต้านทุจริตศึกษา </w:t>
      </w:r>
      <w:r w:rsidR="005056BF" w:rsidRPr="003B7EBD">
        <w:rPr>
          <w:rFonts w:ascii="TH SarabunPSK" w:hAnsi="TH SarabunPSK" w:cs="TH SarabunPSK"/>
          <w:sz w:val="32"/>
          <w:szCs w:val="32"/>
        </w:rPr>
        <w:t>Anti</w:t>
      </w:r>
      <w:r w:rsidR="005056BF" w:rsidRPr="003B7EBD">
        <w:rPr>
          <w:rFonts w:ascii="TH SarabunPSK" w:hAnsi="TH SarabunPSK" w:cs="TH SarabunPSK"/>
          <w:sz w:val="32"/>
          <w:szCs w:val="32"/>
          <w:cs/>
        </w:rPr>
        <w:t>-</w:t>
      </w:r>
      <w:r w:rsidR="005056BF" w:rsidRPr="003B7EBD">
        <w:rPr>
          <w:rFonts w:ascii="TH SarabunPSK" w:hAnsi="TH SarabunPSK" w:cs="TH SarabunPSK"/>
          <w:sz w:val="32"/>
          <w:szCs w:val="32"/>
        </w:rPr>
        <w:t>Corruption Education</w:t>
      </w:r>
      <w:r w:rsidR="005056BF"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3116D24A" w14:textId="77777777" w:rsidR="00E94F0E" w:rsidRPr="003B7EBD" w:rsidRDefault="005056BF" w:rsidP="005056B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>ในสถานศึกษา ปีการศึกษา ๒๕๖๒</w:t>
      </w:r>
      <w:r w:rsidR="00E94F0E"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ตั้งแต่บัดนี้เป็นต้นไป </w:t>
      </w:r>
    </w:p>
    <w:p w14:paraId="538E2AE9" w14:textId="77777777" w:rsidR="00E94F0E" w:rsidRPr="003B7EBD" w:rsidRDefault="00E94F0E" w:rsidP="00E94F0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1011182B" w14:textId="185A563A" w:rsidR="00804081" w:rsidRPr="003B7EBD" w:rsidRDefault="005056BF" w:rsidP="005056BF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E94F0E"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ประกาศ ณ วันที่ </w:t>
      </w:r>
      <w:r w:rsidR="00622BF4">
        <w:rPr>
          <w:rFonts w:ascii="TH SarabunPSK" w:eastAsia="Cordia New" w:hAnsi="TH SarabunPSK" w:cs="TH SarabunPSK" w:hint="cs"/>
          <w:sz w:val="32"/>
          <w:szCs w:val="32"/>
          <w:cs/>
        </w:rPr>
        <w:t>๒๖</w:t>
      </w:r>
      <w:r w:rsidR="00E94F0E"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เดือน </w:t>
      </w:r>
      <w:r w:rsidR="00622BF4">
        <w:rPr>
          <w:rFonts w:ascii="TH SarabunPSK" w:eastAsia="Cordia New" w:hAnsi="TH SarabunPSK" w:cs="TH SarabunPSK" w:hint="cs"/>
          <w:sz w:val="32"/>
          <w:szCs w:val="32"/>
          <w:cs/>
        </w:rPr>
        <w:t>เมษายน</w:t>
      </w:r>
      <w:r w:rsidR="00E94F0E"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พ.ศ. ๒๕๖๒</w:t>
      </w:r>
    </w:p>
    <w:p w14:paraId="7AD8F632" w14:textId="77777777" w:rsidR="00E94F0E" w:rsidRPr="003B7EBD" w:rsidRDefault="00E94F0E" w:rsidP="005056BF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</w:p>
    <w:p w14:paraId="7069CE6D" w14:textId="77777777" w:rsidR="00E94F0E" w:rsidRPr="003B7EBD" w:rsidRDefault="00E94F0E" w:rsidP="00E94F0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6212BF4" w14:textId="77777777" w:rsidR="00E94F0E" w:rsidRPr="003B7EBD" w:rsidRDefault="00E94F0E" w:rsidP="00E94F0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          ลงชื่อ........................................                                       ลงชื่อ........................................                </w:t>
      </w:r>
    </w:p>
    <w:p w14:paraId="619FE8F6" w14:textId="77777777" w:rsidR="00E94F0E" w:rsidRPr="003B7EBD" w:rsidRDefault="00E94F0E" w:rsidP="00E94F0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(นายแสน  แย้มศรี                                                 (นายปรินท</w:t>
      </w:r>
      <w:proofErr w:type="spellStart"/>
      <w:r w:rsidRPr="003B7EBD">
        <w:rPr>
          <w:rFonts w:ascii="TH SarabunPSK" w:eastAsia="Cordia New" w:hAnsi="TH SarabunPSK" w:cs="TH SarabunPSK"/>
          <w:sz w:val="32"/>
          <w:szCs w:val="32"/>
          <w:cs/>
        </w:rPr>
        <w:t>ร์</w:t>
      </w:r>
      <w:proofErr w:type="spellEnd"/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 ศรี</w:t>
      </w:r>
      <w:proofErr w:type="spellStart"/>
      <w:r w:rsidRPr="003B7EBD">
        <w:rPr>
          <w:rFonts w:ascii="TH SarabunPSK" w:eastAsia="Cordia New" w:hAnsi="TH SarabunPSK" w:cs="TH SarabunPSK"/>
          <w:sz w:val="32"/>
          <w:szCs w:val="32"/>
          <w:cs/>
        </w:rPr>
        <w:t>ษะ</w:t>
      </w:r>
      <w:proofErr w:type="spellEnd"/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เนตร) </w:t>
      </w:r>
    </w:p>
    <w:p w14:paraId="4EB8FD7B" w14:textId="77777777" w:rsidR="00E94F0E" w:rsidRPr="003B7EBD" w:rsidRDefault="00E94F0E" w:rsidP="00E94F0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   ประธานคณะกรรมการสถานศึกษาขั้นพื้นฐาน                          ผู้อำนวยการโรงเรียนหนองอ้อวิทยาคม                                  </w:t>
      </w:r>
    </w:p>
    <w:p w14:paraId="29E148E7" w14:textId="77777777" w:rsidR="00E94F0E" w:rsidRPr="003B7EBD" w:rsidRDefault="00E94F0E" w:rsidP="00E94F0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B7EBD">
        <w:rPr>
          <w:rFonts w:ascii="TH SarabunPSK" w:eastAsia="Cordia New" w:hAnsi="TH SarabunPSK" w:cs="TH SarabunPSK"/>
          <w:sz w:val="32"/>
          <w:szCs w:val="32"/>
          <w:cs/>
        </w:rPr>
        <w:t xml:space="preserve">                โรงเรียนหนองอ้อวิทยาคม </w:t>
      </w:r>
    </w:p>
    <w:p w14:paraId="2A590B43" w14:textId="77777777" w:rsidR="00012C95" w:rsidRDefault="00012C95" w:rsidP="00012C95">
      <w:pPr>
        <w:tabs>
          <w:tab w:val="left" w:pos="4540"/>
          <w:tab w:val="center" w:pos="490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89600C9" w14:textId="77777777" w:rsidR="00012C95" w:rsidRDefault="00012C95" w:rsidP="00012C95">
      <w:pPr>
        <w:tabs>
          <w:tab w:val="left" w:pos="4540"/>
          <w:tab w:val="center" w:pos="490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359D15" w14:textId="77777777" w:rsidR="00012C95" w:rsidRDefault="00012C95" w:rsidP="00012C95">
      <w:pPr>
        <w:tabs>
          <w:tab w:val="left" w:pos="4540"/>
          <w:tab w:val="center" w:pos="490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B68B01" w14:textId="7DA8D663" w:rsidR="00B268C3" w:rsidRPr="003B7EBD" w:rsidRDefault="00012C95" w:rsidP="00012C95">
      <w:pPr>
        <w:tabs>
          <w:tab w:val="left" w:pos="4540"/>
          <w:tab w:val="center" w:pos="490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268C3" w:rsidRPr="003B7EBD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14:paraId="6FFF6AF8" w14:textId="77777777" w:rsidR="00B268C3" w:rsidRPr="003B7EBD" w:rsidRDefault="00B268C3" w:rsidP="00B268C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4B7A27B" w14:textId="1C8E418F" w:rsidR="00B268C3" w:rsidRPr="003B7EBD" w:rsidRDefault="00B268C3" w:rsidP="00B268C3">
      <w:pPr>
        <w:pStyle w:val="Default"/>
        <w:ind w:firstLine="720"/>
        <w:rPr>
          <w:sz w:val="32"/>
          <w:szCs w:val="32"/>
        </w:rPr>
      </w:pPr>
      <w:r w:rsidRPr="003B7EBD">
        <w:rPr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="00D10EBA">
        <w:rPr>
          <w:sz w:val="32"/>
          <w:szCs w:val="32"/>
          <w:cs/>
        </w:rPr>
        <w:t>๓</w:t>
      </w:r>
      <w:r w:rsidRPr="003B7EBD">
        <w:rPr>
          <w:sz w:val="32"/>
          <w:szCs w:val="32"/>
          <w:cs/>
        </w:rPr>
        <w:t xml:space="preserve"> (พ.ศ. </w:t>
      </w:r>
      <w:r w:rsidR="00D10EBA">
        <w:rPr>
          <w:sz w:val="32"/>
          <w:szCs w:val="32"/>
          <w:cs/>
        </w:rPr>
        <w:t>๒๕๖๐</w:t>
      </w:r>
      <w:r w:rsidRPr="003B7EBD">
        <w:rPr>
          <w:sz w:val="32"/>
          <w:szCs w:val="32"/>
          <w:cs/>
        </w:rPr>
        <w:t xml:space="preserve"> – </w:t>
      </w:r>
      <w:r w:rsidR="00D10EBA">
        <w:rPr>
          <w:sz w:val="32"/>
          <w:szCs w:val="32"/>
          <w:cs/>
        </w:rPr>
        <w:t>๒๕๖๔</w:t>
      </w:r>
      <w:r w:rsidRPr="003B7EBD">
        <w:rPr>
          <w:sz w:val="32"/>
          <w:szCs w:val="32"/>
          <w:cs/>
        </w:rPr>
        <w:t xml:space="preserve">) ได้กำหนดยุทธศาสตร์ที่ </w:t>
      </w:r>
      <w:r w:rsidR="00D10EBA">
        <w:rPr>
          <w:sz w:val="32"/>
          <w:szCs w:val="32"/>
          <w:cs/>
        </w:rPr>
        <w:t>๑</w:t>
      </w:r>
      <w:r w:rsidRPr="003B7EBD">
        <w:rPr>
          <w:sz w:val="32"/>
          <w:szCs w:val="32"/>
          <w:cs/>
        </w:rPr>
        <w:t xml:space="preserve"> สร้างสังคมที่ไม่ทนต่อการทุจริต อันมีกลยุทธ์ว่าด้วยเรื่องของการปรับฐานความคิดทุกช่วงวัยตั้งแต่ปฐมวัยให้สามารถแยกระหว่างผลประโยชน์ส่วนตนกับผลประโยชน์ส่วนรวม ส่งเสริมให้มีระบบและกระบวนการกล่อมเกลา</w:t>
      </w:r>
      <w:r w:rsidR="000A30D3">
        <w:rPr>
          <w:sz w:val="32"/>
          <w:szCs w:val="32"/>
          <w:cs/>
        </w:rPr>
        <w:t>ทาง</w:t>
      </w:r>
      <w:r w:rsidRPr="003B7EBD">
        <w:rPr>
          <w:sz w:val="32"/>
          <w:szCs w:val="32"/>
          <w:cs/>
        </w:rPr>
        <w:t>สังคมเพื่อต้านทุจริต ประยุกต์หลักปรัชญาของเศรษฐกิจพอเพียงเป็นเครื่องมือต้านทุจริต เสริมพลังการมีส่วนร่วมของชุมชน (</w:t>
      </w:r>
      <w:r w:rsidRPr="003B7EBD">
        <w:rPr>
          <w:sz w:val="32"/>
          <w:szCs w:val="32"/>
        </w:rPr>
        <w:t>Community</w:t>
      </w:r>
      <w:r w:rsidRPr="003B7EBD">
        <w:rPr>
          <w:sz w:val="32"/>
          <w:szCs w:val="32"/>
          <w:cs/>
        </w:rPr>
        <w:t>) และบูรณาการทุกภาคส่วนเพื่อต่อต้านการทุจริต คณะกรรมการป้องกันและปราบปรามการทุจริตแห่งชาติ (คณะกรรมการ ป.ป.ช.) จึงได้มีคาสั่งแต่งตั้งคณะอนุกรรมการจัดทำหลักสูตรหรือชุดการเรียนรู้และสื่อประกอบการเรียนรู้ ด้านการป้องกันการทุจริตขึ้น เพื่อศึกษา วิเคราะห์ และรวบรวมข้อมูล กำหนดแนว</w:t>
      </w:r>
      <w:r w:rsidR="000A30D3">
        <w:rPr>
          <w:sz w:val="32"/>
          <w:szCs w:val="32"/>
          <w:cs/>
        </w:rPr>
        <w:t>ทาง</w:t>
      </w:r>
      <w:r w:rsidRPr="003B7EBD">
        <w:rPr>
          <w:sz w:val="32"/>
          <w:szCs w:val="32"/>
          <w:cs/>
        </w:rPr>
        <w:t>และขอบเขตในการจัดทำหลักสูตร ยกร่างและจัดทำเนื้อหาหลักสูตรหรือชุดการเรียนรู้และสื่อประกอบการเรียนรู้ พิจารณาให้ความเห็นเพิ่มเติม กำหนดแผนหรือแนว</w:t>
      </w:r>
      <w:r w:rsidR="000A30D3">
        <w:rPr>
          <w:sz w:val="32"/>
          <w:szCs w:val="32"/>
          <w:cs/>
        </w:rPr>
        <w:t>ทาง</w:t>
      </w:r>
      <w:r w:rsidRPr="003B7EBD">
        <w:rPr>
          <w:sz w:val="32"/>
          <w:szCs w:val="32"/>
          <w:cs/>
        </w:rPr>
        <w:t>การนาหลักสูตรไปใช้ในหน่วยงานที่เกี่ยวข้อง และดำเนินการ</w:t>
      </w:r>
      <w:proofErr w:type="spellStart"/>
      <w:r w:rsidRPr="003B7EBD">
        <w:rPr>
          <w:sz w:val="32"/>
          <w:szCs w:val="32"/>
          <w:cs/>
        </w:rPr>
        <w:t>อื่นๆ</w:t>
      </w:r>
      <w:proofErr w:type="spellEnd"/>
      <w:r w:rsidRPr="003B7EBD">
        <w:rPr>
          <w:sz w:val="32"/>
          <w:szCs w:val="32"/>
          <w:cs/>
        </w:rPr>
        <w:t xml:space="preserve"> ตำมที่คณะกรรมการ ป.ป.ช. มอบหมาย </w:t>
      </w:r>
    </w:p>
    <w:p w14:paraId="03E1223A" w14:textId="7BE5A16D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7EBD">
        <w:rPr>
          <w:rFonts w:ascii="TH SarabunPSK" w:hAnsi="TH SarabunPSK" w:cs="TH SarabunPSK"/>
          <w:sz w:val="32"/>
          <w:szCs w:val="32"/>
          <w:cs/>
        </w:rPr>
        <w:t>คณะอนุกรรมการจัดทำหลักสูตรหรือชุดการเรียนรู้และสื่อประกอบการเรียนรู้ ด้านการป้องกันการทุจริตได้ร่วมกันสร้างหลักสูตรต้านทุจริตศึกษา (</w:t>
      </w:r>
      <w:r w:rsidRPr="003B7EBD">
        <w:rPr>
          <w:rFonts w:ascii="TH SarabunPSK" w:hAnsi="TH SarabunPSK" w:cs="TH SarabunPSK"/>
          <w:sz w:val="32"/>
          <w:szCs w:val="32"/>
        </w:rPr>
        <w:t>Anti</w:t>
      </w:r>
      <w:r w:rsidRPr="003B7EBD">
        <w:rPr>
          <w:rFonts w:ascii="TH SarabunPSK" w:hAnsi="TH SarabunPSK" w:cs="TH SarabunPSK"/>
          <w:sz w:val="32"/>
          <w:szCs w:val="32"/>
          <w:cs/>
        </w:rPr>
        <w:t>-</w:t>
      </w:r>
      <w:r w:rsidRPr="003B7EBD">
        <w:rPr>
          <w:rFonts w:ascii="TH SarabunPSK" w:hAnsi="TH SarabunPSK" w:cs="TH SarabunPSK"/>
          <w:sz w:val="32"/>
          <w:szCs w:val="32"/>
        </w:rPr>
        <w:t>Corruption Education</w:t>
      </w:r>
      <w:r w:rsidRPr="003B7EBD">
        <w:rPr>
          <w:rFonts w:ascii="TH SarabunPSK" w:hAnsi="TH SarabunPSK" w:cs="TH SarabunPSK"/>
          <w:sz w:val="32"/>
          <w:szCs w:val="32"/>
          <w:cs/>
        </w:rPr>
        <w:t>) ประกอบด้วย ๕ หลักสูตร ดังนี้ ๑. หลักสูตรการศึกษาขั้นพื้นฐาน (รายวิชาเพิ่มเติม การป้องกันการทุจริต) ๒. หลักสูตรอุดมศึกษา (วัยใส ใจสะอาด “</w:t>
      </w:r>
      <w:r w:rsidRPr="003B7EBD">
        <w:rPr>
          <w:rFonts w:ascii="TH SarabunPSK" w:hAnsi="TH SarabunPSK" w:cs="TH SarabunPSK"/>
          <w:sz w:val="32"/>
          <w:szCs w:val="32"/>
        </w:rPr>
        <w:t>Youngster with good heart</w:t>
      </w:r>
      <w:r w:rsidRPr="003B7EBD">
        <w:rPr>
          <w:rFonts w:ascii="TH SarabunPSK" w:hAnsi="TH SarabunPSK" w:cs="TH SarabunPSK"/>
          <w:sz w:val="32"/>
          <w:szCs w:val="32"/>
          <w:cs/>
        </w:rPr>
        <w:t>”) ๓. หลักสูตรตำมแนว</w:t>
      </w:r>
      <w:r w:rsidR="000A30D3">
        <w:rPr>
          <w:rFonts w:ascii="TH SarabunPSK" w:hAnsi="TH SarabunPSK" w:cs="TH SarabunPSK"/>
          <w:sz w:val="32"/>
          <w:szCs w:val="32"/>
          <w:cs/>
        </w:rPr>
        <w:t>ทาง</w:t>
      </w:r>
      <w:r w:rsidRPr="003B7EBD">
        <w:rPr>
          <w:rFonts w:ascii="TH SarabunPSK" w:hAnsi="TH SarabunPSK" w:cs="TH SarabunPSK"/>
          <w:sz w:val="32"/>
          <w:szCs w:val="32"/>
          <w:cs/>
        </w:rPr>
        <w:t>รับราชการ กลุ่มทหารและตำรวจ ๔. หลักสูตรสร้างวิทยากรผู้นาการเปลี่ยนแปลงสู่สังคมที่ไม่ทนต่อการทุจริต และ ๕. หลักสูตรโค้ชเพื่อการรู้คิดต้านทุจริต หลักสูตรดังกล่าวได้ผ่านกระบวนการนาไปทดลองใช้ เพื่อปรับปรุงให้มีประสิทธิภาพ สาหรับการใช้ในกลุ่มเป้าหมายต่อไป นอกจากนี้ คณะอนุกรรมการจัดทำหลักสูตรหรือชุดการเรียนรู้และสื่อประกอบการเรียนรู้ ด้านการป้องกันการทุจริตยังได้คัดเลือกสื่อการเรียนรู้ จากแหล่ง</w:t>
      </w:r>
      <w:proofErr w:type="spellStart"/>
      <w:r w:rsidRPr="003B7EB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3B7EBD">
        <w:rPr>
          <w:rFonts w:ascii="TH SarabunPSK" w:hAnsi="TH SarabunPSK" w:cs="TH SarabunPSK"/>
          <w:sz w:val="32"/>
          <w:szCs w:val="32"/>
          <w:cs/>
        </w:rPr>
        <w:t xml:space="preserve"> ทั้งในประเทศและต่างประเทศ เพื่อประกอบการเรียนการสอนต่อไป</w:t>
      </w:r>
    </w:p>
    <w:p w14:paraId="6EEAC0DE" w14:textId="5D95F082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B7EBD">
        <w:rPr>
          <w:rFonts w:ascii="TH SarabunPSK" w:hAnsi="TH SarabunPSK" w:cs="TH SarabunPSK"/>
          <w:sz w:val="32"/>
          <w:szCs w:val="32"/>
          <w:cs/>
        </w:rPr>
        <w:t>โรงเรียนหนองอ้อวิทยาคม</w:t>
      </w:r>
      <w:r w:rsidR="00C47AC6" w:rsidRPr="003B7E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EBD">
        <w:rPr>
          <w:rFonts w:ascii="TH SarabunPSK" w:hAnsi="TH SarabunPSK" w:cs="TH SarabunPSK"/>
          <w:sz w:val="32"/>
          <w:szCs w:val="32"/>
          <w:cs/>
        </w:rPr>
        <w:t>จึงจัดทำหลักสูตรรต้านทุจริตศึกษา (</w:t>
      </w:r>
      <w:r w:rsidRPr="003B7EBD">
        <w:rPr>
          <w:rFonts w:ascii="TH SarabunPSK" w:hAnsi="TH SarabunPSK" w:cs="TH SarabunPSK"/>
          <w:sz w:val="32"/>
          <w:szCs w:val="32"/>
        </w:rPr>
        <w:t>Anti</w:t>
      </w:r>
      <w:r w:rsidRPr="003B7EBD">
        <w:rPr>
          <w:rFonts w:ascii="TH SarabunPSK" w:hAnsi="TH SarabunPSK" w:cs="TH SarabunPSK"/>
          <w:sz w:val="32"/>
          <w:szCs w:val="32"/>
          <w:cs/>
        </w:rPr>
        <w:t>-</w:t>
      </w:r>
      <w:r w:rsidRPr="003B7EBD">
        <w:rPr>
          <w:rFonts w:ascii="TH SarabunPSK" w:hAnsi="TH SarabunPSK" w:cs="TH SarabunPSK"/>
          <w:sz w:val="32"/>
          <w:szCs w:val="32"/>
        </w:rPr>
        <w:t>Corruption Education</w:t>
      </w:r>
      <w:r w:rsidRPr="003B7EBD">
        <w:rPr>
          <w:rFonts w:ascii="TH SarabunPSK" w:hAnsi="TH SarabunPSK" w:cs="TH SarabunPSK"/>
          <w:sz w:val="32"/>
          <w:szCs w:val="32"/>
          <w:cs/>
        </w:rPr>
        <w:t xml:space="preserve">) เพื่อสร้างความรู้ความเข้าใจและทักษะให้แก่ผู้เรียนในเรื่องการคิดแยกแยะระหว่างผลประโยชน์ส่วนตนกับผลประโยชน์ส่วนรวม ความอายและความไม่ทนต่อการทุจริต </w:t>
      </w:r>
      <w:r w:rsidRPr="003B7EBD">
        <w:rPr>
          <w:rFonts w:ascii="TH SarabunPSK" w:hAnsi="TH SarabunPSK" w:cs="TH SarabunPSK"/>
          <w:sz w:val="32"/>
          <w:szCs w:val="32"/>
        </w:rPr>
        <w:t xml:space="preserve">STRONG </w:t>
      </w:r>
      <w:r w:rsidRPr="003B7EBD">
        <w:rPr>
          <w:rFonts w:ascii="TH SarabunPSK" w:hAnsi="TH SarabunPSK" w:cs="TH SarabunPSK"/>
          <w:sz w:val="32"/>
          <w:szCs w:val="32"/>
          <w:cs/>
        </w:rPr>
        <w:t>: จิตพอเพียงต้านทุจริต และพลเมืองกับความรับผิดชอบต่อสังคม เพื่อร่วมกันป้องกันหรือต่อต้านการทุจริต มิให้มีการทุจริตเกิดขึ้นในสังคมไทย ร่วมสร้างสังคมไทยที่ไม่ทนต่อการทุจริตต่อไป</w:t>
      </w:r>
    </w:p>
    <w:p w14:paraId="3EF5EE86" w14:textId="77777777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BCC577A" w14:textId="77777777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944EA7D" w14:textId="77777777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B7EBD">
        <w:rPr>
          <w:rFonts w:ascii="TH SarabunPSK" w:hAnsi="TH SarabunPSK" w:cs="TH SarabunPSK"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sz w:val="32"/>
          <w:szCs w:val="32"/>
          <w:cs/>
        </w:rPr>
        <w:tab/>
        <w:t>โรงเรียนหนองอ้อวิทยาคม</w:t>
      </w:r>
    </w:p>
    <w:p w14:paraId="13E4B154" w14:textId="77777777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77396EB" w14:textId="77777777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8718013" w14:textId="77777777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54B3669" w14:textId="77777777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1734E5B" w14:textId="77777777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F91EEC6" w14:textId="77777777" w:rsidR="00B268C3" w:rsidRPr="003B7EBD" w:rsidRDefault="00B268C3" w:rsidP="00B268C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D1F9A5E" w14:textId="77777777" w:rsidR="00012C95" w:rsidRDefault="00012C95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81E31E" w14:textId="52B2ACB4" w:rsidR="00B268C3" w:rsidRPr="003B7EBD" w:rsidRDefault="00012C95" w:rsidP="00012C95">
      <w:pPr>
        <w:tabs>
          <w:tab w:val="left" w:pos="4340"/>
        </w:tabs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B268C3" w:rsidRPr="003B7EBD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p w14:paraId="5DF2D0C9" w14:textId="526E6B30" w:rsidR="00B268C3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7E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EBD">
        <w:rPr>
          <w:rFonts w:ascii="TH SarabunPSK" w:hAnsi="TH SarabunPSK" w:cs="TH SarabunPSK"/>
          <w:b/>
          <w:bCs/>
          <w:sz w:val="32"/>
          <w:szCs w:val="32"/>
          <w:cs/>
        </w:rPr>
        <w:tab/>
        <w:t>ห</w:t>
      </w:r>
      <w:r w:rsidR="004F00A4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622BF4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</w:p>
    <w:p w14:paraId="7112E39B" w14:textId="7CB2A2F9" w:rsidR="00622BF4" w:rsidRDefault="00622BF4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E2787D" w14:textId="690632A3" w:rsidR="00622BF4" w:rsidRPr="00622BF4" w:rsidRDefault="00622BF4" w:rsidP="00622BF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622BF4">
        <w:rPr>
          <w:rFonts w:ascii="TH SarabunPSK" w:hAnsi="TH SarabunPSK" w:cs="TH SarabunPSK" w:hint="cs"/>
          <w:sz w:val="32"/>
          <w:szCs w:val="32"/>
          <w:cs/>
        </w:rPr>
        <w:t>ประกาศโรงเรียน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B831B5">
        <w:rPr>
          <w:rFonts w:ascii="TH SarabunPSK" w:hAnsi="TH SarabunPSK" w:cs="TH SarabunPSK" w:hint="cs"/>
          <w:sz w:val="32"/>
          <w:szCs w:val="32"/>
          <w:cs/>
        </w:rPr>
        <w:t>ก</w:t>
      </w:r>
    </w:p>
    <w:p w14:paraId="6C23196C" w14:textId="59663B2D" w:rsidR="00622BF4" w:rsidRDefault="00622BF4" w:rsidP="00622BF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622BF4">
        <w:rPr>
          <w:rFonts w:ascii="TH SarabunPSK" w:hAnsi="TH SarabunPSK" w:cs="TH SarabunPSK" w:hint="cs"/>
          <w:sz w:val="32"/>
          <w:szCs w:val="32"/>
          <w:cs/>
        </w:rPr>
        <w:t>คำนำ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  <w:r w:rsidR="00B831B5">
        <w:rPr>
          <w:rFonts w:ascii="TH SarabunPSK" w:hAnsi="TH SarabunPSK" w:cs="TH SarabunPSK" w:hint="cs"/>
          <w:sz w:val="32"/>
          <w:szCs w:val="32"/>
          <w:cs/>
        </w:rPr>
        <w:t>ข</w:t>
      </w:r>
    </w:p>
    <w:p w14:paraId="3187E525" w14:textId="0B029DB0" w:rsidR="00622BF4" w:rsidRPr="00622BF4" w:rsidRDefault="00622BF4" w:rsidP="00622BF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สารบัญ........................................................................................................................</w:t>
      </w:r>
      <w:r w:rsidR="00E5309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B831B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B831B5">
        <w:rPr>
          <w:rFonts w:ascii="TH SarabunPSK" w:hAnsi="TH SarabunPSK" w:cs="TH SarabunPSK" w:hint="cs"/>
          <w:sz w:val="32"/>
          <w:szCs w:val="32"/>
          <w:cs/>
        </w:rPr>
        <w:t>ค</w:t>
      </w:r>
    </w:p>
    <w:p w14:paraId="47409585" w14:textId="6C805962" w:rsidR="00B268C3" w:rsidRPr="00622BF4" w:rsidRDefault="00622BF4" w:rsidP="00622BF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หลักสูตรต้านทุจริตศึกษา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 w:rsidR="00B831B5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13B4FBBE" w14:textId="29C3614D" w:rsidR="00B268C3" w:rsidRDefault="00622BF4" w:rsidP="00622BF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รายละเอียดของหลักสูตรต้านทุจริตศึกษา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083564F6" w14:textId="43445DD9" w:rsidR="004674CD" w:rsidRPr="00622BF4" w:rsidRDefault="004674CD" w:rsidP="004674C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หลักสูตรการศึกษาขั้นพื้นฐาน..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…………………………………………………………………………...…….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4778999E" w14:textId="69F3D3A2" w:rsidR="004674CD" w:rsidRPr="00622BF4" w:rsidRDefault="004674CD" w:rsidP="00622BF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ชื่อหลักสูตร..................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……………………………………………………………………………………...…….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212A5522" w14:textId="089E780B" w:rsidR="00B268C3" w:rsidRPr="00622BF4" w:rsidRDefault="00622BF4" w:rsidP="00622BF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bookmarkStart w:id="1" w:name="_Hlk7457041"/>
      <w:r w:rsidRPr="00622BF4">
        <w:rPr>
          <w:rFonts w:ascii="TH SarabunPSK" w:hAnsi="TH SarabunPSK" w:cs="TH SarabunPSK"/>
          <w:sz w:val="32"/>
          <w:szCs w:val="32"/>
          <w:cs/>
        </w:rPr>
        <w:t>จุดมุ่งหมายของรายวิชา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...</w:t>
      </w:r>
      <w:r w:rsidR="00B831B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="004674CD">
        <w:rPr>
          <w:rFonts w:ascii="TH SarabunPSK" w:hAnsi="TH SarabunPSK" w:cs="TH SarabunPSK" w:hint="cs"/>
          <w:sz w:val="32"/>
          <w:szCs w:val="32"/>
          <w:cs/>
        </w:rPr>
        <w:t>๓</w:t>
      </w:r>
    </w:p>
    <w:bookmarkEnd w:id="1"/>
    <w:p w14:paraId="7010BA29" w14:textId="4B9F22B0" w:rsidR="00B268C3" w:rsidRPr="00622BF4" w:rsidRDefault="00622BF4" w:rsidP="00622BF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="004674CD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4CC2BBAB" w14:textId="7B051976" w:rsidR="00B268C3" w:rsidRPr="00622BF4" w:rsidRDefault="00622BF4" w:rsidP="00622BF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="00B831B5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65A663DD" w14:textId="444D5B56" w:rsidR="00B268C3" w:rsidRPr="00622BF4" w:rsidRDefault="00622BF4" w:rsidP="00622BF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B831B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E53095"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4674CD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3B51FFD5" w14:textId="29AAF661" w:rsidR="00B268C3" w:rsidRPr="00622BF4" w:rsidRDefault="00622BF4" w:rsidP="00622BF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กิจกรรมการเรียนรู้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 w:rsidR="00B831B5">
        <w:rPr>
          <w:rFonts w:ascii="TH SarabunPSK" w:hAnsi="TH SarabunPSK" w:cs="TH SarabunPSK" w:hint="cs"/>
          <w:sz w:val="32"/>
          <w:szCs w:val="32"/>
          <w:cs/>
        </w:rPr>
        <w:t>๑๒</w:t>
      </w:r>
    </w:p>
    <w:p w14:paraId="53D07375" w14:textId="469748E9" w:rsidR="00B268C3" w:rsidRPr="00622BF4" w:rsidRDefault="00622BF4" w:rsidP="00622BF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สื่อการเรียนรู้และแหล่งเรียนรู้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….</w:t>
      </w:r>
      <w:r w:rsidR="00B831B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 w:hint="cs"/>
          <w:sz w:val="32"/>
          <w:szCs w:val="32"/>
          <w:cs/>
        </w:rPr>
        <w:t>๑๒</w:t>
      </w:r>
    </w:p>
    <w:p w14:paraId="7EEA2A9D" w14:textId="2849585F" w:rsidR="00B268C3" w:rsidRPr="00622BF4" w:rsidRDefault="00622BF4" w:rsidP="00622BF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การวัดและประเมินผล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….</w:t>
      </w:r>
      <w:r w:rsidR="00B831B5">
        <w:rPr>
          <w:rFonts w:ascii="TH SarabunPSK" w:hAnsi="TH SarabunPSK" w:cs="TH SarabunPSK" w:hint="cs"/>
          <w:sz w:val="32"/>
          <w:szCs w:val="32"/>
          <w:cs/>
        </w:rPr>
        <w:t>๑๒</w:t>
      </w:r>
    </w:p>
    <w:p w14:paraId="7871C470" w14:textId="60712FF5" w:rsidR="00B268C3" w:rsidRPr="00622BF4" w:rsidRDefault="00622BF4" w:rsidP="00622BF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ตารางชั่วโมงการจัดการเรียนการสอน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….</w:t>
      </w:r>
      <w:r w:rsidR="00B831B5">
        <w:rPr>
          <w:rFonts w:ascii="TH SarabunPSK" w:hAnsi="TH SarabunPSK" w:cs="TH SarabunPSK" w:hint="cs"/>
          <w:sz w:val="32"/>
          <w:szCs w:val="32"/>
          <w:cs/>
        </w:rPr>
        <w:t>๑๓</w:t>
      </w:r>
    </w:p>
    <w:p w14:paraId="52880B03" w14:textId="0BECC0B3" w:rsidR="00622BF4" w:rsidRDefault="00622BF4" w:rsidP="00622BF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แผนการจัดประสบการณ์</w:t>
      </w:r>
      <w:r w:rsidR="00952CA1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CE36BF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="001226E4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E53095"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 w:rsidR="00B831B5">
        <w:rPr>
          <w:rFonts w:ascii="TH SarabunPSK" w:hAnsi="TH SarabunPSK" w:cs="TH SarabunPSK" w:hint="cs"/>
          <w:sz w:val="32"/>
          <w:szCs w:val="32"/>
          <w:cs/>
        </w:rPr>
        <w:t>๑๔</w:t>
      </w:r>
    </w:p>
    <w:p w14:paraId="35BFF49E" w14:textId="32C5873D" w:rsidR="001226E4" w:rsidRPr="00622BF4" w:rsidRDefault="001226E4" w:rsidP="001226E4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แผนการจัดประสบการณ์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ระดับชั้นประถมศึกษาปีที่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……………………………………………….…</w:t>
      </w:r>
      <w:r>
        <w:rPr>
          <w:rFonts w:ascii="TH SarabunPSK" w:hAnsi="TH SarabunPSK" w:cs="TH SarabunPSK" w:hint="cs"/>
          <w:sz w:val="32"/>
          <w:szCs w:val="32"/>
          <w:cs/>
        </w:rPr>
        <w:t>๑๔๘</w:t>
      </w:r>
    </w:p>
    <w:p w14:paraId="1672309F" w14:textId="42F946D6" w:rsidR="001226E4" w:rsidRPr="00622BF4" w:rsidRDefault="001226E4" w:rsidP="00622BF4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622BF4">
        <w:rPr>
          <w:rFonts w:ascii="TH SarabunPSK" w:hAnsi="TH SarabunPSK" w:cs="TH SarabunPSK"/>
          <w:sz w:val="32"/>
          <w:szCs w:val="32"/>
          <w:cs/>
        </w:rPr>
        <w:t>แผนการจัดประสบการณ์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ระดับชั้นประถมศึกษาปีที่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……………………………………………….…</w:t>
      </w:r>
      <w:r>
        <w:rPr>
          <w:rFonts w:ascii="TH SarabunPSK" w:hAnsi="TH SarabunPSK" w:cs="TH SarabunPSK" w:hint="cs"/>
          <w:sz w:val="32"/>
          <w:szCs w:val="32"/>
          <w:cs/>
        </w:rPr>
        <w:t>๒๗๙</w:t>
      </w:r>
      <w:bookmarkStart w:id="2" w:name="_GoBack"/>
      <w:bookmarkEnd w:id="2"/>
    </w:p>
    <w:p w14:paraId="52E5CC58" w14:textId="300AB75F" w:rsidR="00622BF4" w:rsidRDefault="00622BF4" w:rsidP="00622BF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14:paraId="3BD52444" w14:textId="5811D2DE" w:rsidR="00622BF4" w:rsidRPr="00622BF4" w:rsidRDefault="00622BF4" w:rsidP="00622BF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คำสั่งโรงเรียน</w:t>
      </w:r>
    </w:p>
    <w:p w14:paraId="2CA8FDB7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1A0E93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AE06FB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4E7C0A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F94F99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F4A65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5C5CE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0243C2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EE2DBC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5D7159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D213F7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5499CA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9C908F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627DF1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863EAC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1F2833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55F80F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1A0E85" w14:textId="77777777" w:rsidR="00B268C3" w:rsidRPr="003B7EBD" w:rsidRDefault="00B268C3" w:rsidP="00B268C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B268C3" w:rsidRPr="003B7EBD" w:rsidSect="00B831B5">
      <w:headerReference w:type="default" r:id="rId9"/>
      <w:pgSz w:w="11906" w:h="17338"/>
      <w:pgMar w:top="1418" w:right="1418" w:bottom="1418" w:left="1418" w:header="720" w:footer="720" w:gutter="0"/>
      <w:pgNumType w:fmt="thaiLetters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D77FF" w14:textId="77777777" w:rsidR="00AD572F" w:rsidRDefault="00AD572F" w:rsidP="00891B4E">
      <w:pPr>
        <w:spacing w:after="0" w:line="240" w:lineRule="auto"/>
      </w:pPr>
      <w:r>
        <w:separator/>
      </w:r>
    </w:p>
  </w:endnote>
  <w:endnote w:type="continuationSeparator" w:id="0">
    <w:p w14:paraId="25B2D668" w14:textId="77777777" w:rsidR="00AD572F" w:rsidRDefault="00AD572F" w:rsidP="0089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DC78D" w14:textId="77777777" w:rsidR="00AD572F" w:rsidRDefault="00AD572F" w:rsidP="00891B4E">
      <w:pPr>
        <w:spacing w:after="0" w:line="240" w:lineRule="auto"/>
      </w:pPr>
      <w:r>
        <w:separator/>
      </w:r>
    </w:p>
  </w:footnote>
  <w:footnote w:type="continuationSeparator" w:id="0">
    <w:p w14:paraId="63DB697A" w14:textId="77777777" w:rsidR="00AD572F" w:rsidRDefault="00AD572F" w:rsidP="0089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5363682"/>
      <w:docPartObj>
        <w:docPartGallery w:val="Page Numbers (Top of Page)"/>
        <w:docPartUnique/>
      </w:docPartObj>
    </w:sdtPr>
    <w:sdtEndPr/>
    <w:sdtContent>
      <w:p w14:paraId="4FF6DDD7" w14:textId="174990A4" w:rsidR="00B831B5" w:rsidRDefault="00B831B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2869562" w14:textId="77777777" w:rsidR="00B831B5" w:rsidRDefault="00B831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B5E"/>
    <w:multiLevelType w:val="hybridMultilevel"/>
    <w:tmpl w:val="FE7A5AF6"/>
    <w:lvl w:ilvl="0" w:tplc="5E3C90E4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C3"/>
    <w:rsid w:val="00012C95"/>
    <w:rsid w:val="000134E0"/>
    <w:rsid w:val="00046BE6"/>
    <w:rsid w:val="0007454C"/>
    <w:rsid w:val="00090394"/>
    <w:rsid w:val="00095E57"/>
    <w:rsid w:val="000A30D3"/>
    <w:rsid w:val="000A416A"/>
    <w:rsid w:val="000B2DCA"/>
    <w:rsid w:val="000F1BAC"/>
    <w:rsid w:val="001026E7"/>
    <w:rsid w:val="001226E4"/>
    <w:rsid w:val="00126058"/>
    <w:rsid w:val="001558E9"/>
    <w:rsid w:val="001702C5"/>
    <w:rsid w:val="001B0504"/>
    <w:rsid w:val="001C73EB"/>
    <w:rsid w:val="001F08CC"/>
    <w:rsid w:val="001F603A"/>
    <w:rsid w:val="002351F5"/>
    <w:rsid w:val="00247B4C"/>
    <w:rsid w:val="00253D48"/>
    <w:rsid w:val="0027216A"/>
    <w:rsid w:val="002729AD"/>
    <w:rsid w:val="00273F4A"/>
    <w:rsid w:val="002C712B"/>
    <w:rsid w:val="002E60DB"/>
    <w:rsid w:val="002F326F"/>
    <w:rsid w:val="00327B47"/>
    <w:rsid w:val="0033267C"/>
    <w:rsid w:val="0034038C"/>
    <w:rsid w:val="00394A73"/>
    <w:rsid w:val="00395E1E"/>
    <w:rsid w:val="003B7EBD"/>
    <w:rsid w:val="003C32D1"/>
    <w:rsid w:val="004669FC"/>
    <w:rsid w:val="004674CD"/>
    <w:rsid w:val="004875BA"/>
    <w:rsid w:val="004D366A"/>
    <w:rsid w:val="004F00A4"/>
    <w:rsid w:val="00502923"/>
    <w:rsid w:val="005056BF"/>
    <w:rsid w:val="005309BB"/>
    <w:rsid w:val="00551E6D"/>
    <w:rsid w:val="005638B2"/>
    <w:rsid w:val="00577036"/>
    <w:rsid w:val="005C1290"/>
    <w:rsid w:val="005D6B31"/>
    <w:rsid w:val="005E181F"/>
    <w:rsid w:val="005F006F"/>
    <w:rsid w:val="005F61C4"/>
    <w:rsid w:val="00601827"/>
    <w:rsid w:val="00622BF4"/>
    <w:rsid w:val="00652A7A"/>
    <w:rsid w:val="006C7B8F"/>
    <w:rsid w:val="006D53EA"/>
    <w:rsid w:val="006F08AB"/>
    <w:rsid w:val="00710243"/>
    <w:rsid w:val="00711544"/>
    <w:rsid w:val="00723A59"/>
    <w:rsid w:val="007276F1"/>
    <w:rsid w:val="007618C7"/>
    <w:rsid w:val="007950DC"/>
    <w:rsid w:val="007A319F"/>
    <w:rsid w:val="007B2A90"/>
    <w:rsid w:val="007C7CB0"/>
    <w:rsid w:val="00804081"/>
    <w:rsid w:val="0082359E"/>
    <w:rsid w:val="00841FD6"/>
    <w:rsid w:val="0086239F"/>
    <w:rsid w:val="00891B4E"/>
    <w:rsid w:val="00896A81"/>
    <w:rsid w:val="008C42F4"/>
    <w:rsid w:val="008D143A"/>
    <w:rsid w:val="008D6A7E"/>
    <w:rsid w:val="008E66F1"/>
    <w:rsid w:val="008F3BA1"/>
    <w:rsid w:val="008F3CDE"/>
    <w:rsid w:val="00913253"/>
    <w:rsid w:val="00915174"/>
    <w:rsid w:val="00920FC4"/>
    <w:rsid w:val="009267B1"/>
    <w:rsid w:val="009362C2"/>
    <w:rsid w:val="00952CA1"/>
    <w:rsid w:val="009C117C"/>
    <w:rsid w:val="00A056F5"/>
    <w:rsid w:val="00A23F22"/>
    <w:rsid w:val="00A628F4"/>
    <w:rsid w:val="00A65A4A"/>
    <w:rsid w:val="00A830A1"/>
    <w:rsid w:val="00A91234"/>
    <w:rsid w:val="00A92053"/>
    <w:rsid w:val="00AD572F"/>
    <w:rsid w:val="00B01BCA"/>
    <w:rsid w:val="00B22E16"/>
    <w:rsid w:val="00B268C3"/>
    <w:rsid w:val="00B64E06"/>
    <w:rsid w:val="00B7798C"/>
    <w:rsid w:val="00B80AF4"/>
    <w:rsid w:val="00B831B5"/>
    <w:rsid w:val="00BD535E"/>
    <w:rsid w:val="00C124E7"/>
    <w:rsid w:val="00C15C66"/>
    <w:rsid w:val="00C47AC6"/>
    <w:rsid w:val="00C528CD"/>
    <w:rsid w:val="00CC2864"/>
    <w:rsid w:val="00CE36BF"/>
    <w:rsid w:val="00CE7810"/>
    <w:rsid w:val="00CF494C"/>
    <w:rsid w:val="00D00B23"/>
    <w:rsid w:val="00D10EBA"/>
    <w:rsid w:val="00D43F69"/>
    <w:rsid w:val="00D55214"/>
    <w:rsid w:val="00DD35C2"/>
    <w:rsid w:val="00E04B25"/>
    <w:rsid w:val="00E10D96"/>
    <w:rsid w:val="00E256EE"/>
    <w:rsid w:val="00E309B3"/>
    <w:rsid w:val="00E50A04"/>
    <w:rsid w:val="00E53095"/>
    <w:rsid w:val="00E63D5C"/>
    <w:rsid w:val="00E76E79"/>
    <w:rsid w:val="00E81B46"/>
    <w:rsid w:val="00E94F0E"/>
    <w:rsid w:val="00EA035F"/>
    <w:rsid w:val="00EA66F4"/>
    <w:rsid w:val="00EB6096"/>
    <w:rsid w:val="00EC171D"/>
    <w:rsid w:val="00EE006F"/>
    <w:rsid w:val="00EF0088"/>
    <w:rsid w:val="00F05D75"/>
    <w:rsid w:val="00F238C0"/>
    <w:rsid w:val="00F51498"/>
    <w:rsid w:val="00F5625A"/>
    <w:rsid w:val="00F731D1"/>
    <w:rsid w:val="00FA2923"/>
    <w:rsid w:val="00FC1E28"/>
    <w:rsid w:val="00FC68C2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506F"/>
  <w15:chartTrackingRefBased/>
  <w15:docId w15:val="{496BECBB-6129-4DA3-A38E-A61B496F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8C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2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B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32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32D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91B4E"/>
  </w:style>
  <w:style w:type="paragraph" w:styleId="a9">
    <w:name w:val="footer"/>
    <w:basedOn w:val="a"/>
    <w:link w:val="aa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91B4E"/>
  </w:style>
  <w:style w:type="character" w:styleId="ab">
    <w:name w:val="FollowedHyperlink"/>
    <w:basedOn w:val="a0"/>
    <w:uiPriority w:val="99"/>
    <w:semiHidden/>
    <w:unhideWhenUsed/>
    <w:rsid w:val="00272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193C-2E35-4676-8DAB-C9006212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66</cp:revision>
  <cp:lastPrinted>2019-04-26T23:01:00Z</cp:lastPrinted>
  <dcterms:created xsi:type="dcterms:W3CDTF">2019-04-25T17:08:00Z</dcterms:created>
  <dcterms:modified xsi:type="dcterms:W3CDTF">2019-05-05T09:43:00Z</dcterms:modified>
</cp:coreProperties>
</file>