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084696" w14:textId="2773E14C" w:rsidR="008245D6" w:rsidRPr="00AC15CE" w:rsidRDefault="00287AED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CD348D" wp14:editId="2396E5FF">
                <wp:simplePos x="0" y="0"/>
                <wp:positionH relativeFrom="column">
                  <wp:posOffset>4952246</wp:posOffset>
                </wp:positionH>
                <wp:positionV relativeFrom="paragraph">
                  <wp:posOffset>-389481</wp:posOffset>
                </wp:positionV>
                <wp:extent cx="1457325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CAF1" w14:textId="77777777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D348D" id="_x0000_s1029" type="#_x0000_t202" style="position:absolute;left:0;text-align:left;margin-left:389.95pt;margin-top:-30.65pt;width:114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" filled="f" stroked="f">
                <v:textbox>
                  <w:txbxContent>
                    <w:p w14:paraId="14B0CAF1" w14:textId="77777777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DC8D3F" wp14:editId="62A6984A">
                <wp:simplePos x="0" y="0"/>
                <wp:positionH relativeFrom="column">
                  <wp:posOffset>4966970</wp:posOffset>
                </wp:positionH>
                <wp:positionV relativeFrom="paragraph">
                  <wp:posOffset>-35045</wp:posOffset>
                </wp:positionV>
                <wp:extent cx="145732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02A6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C8D3F" id="_x0000_s1030" type="#_x0000_t202" style="position:absolute;left:0;text-align:left;margin-left:391.1pt;margin-top:-2.75pt;width:114.7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">
                <v:textbox>
                  <w:txbxContent>
                    <w:p w14:paraId="185602A6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8245D6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7C88E552" w14:textId="77777777" w:rsidR="008245D6" w:rsidRPr="00AB284D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2AD26C4F" w14:textId="77777777" w:rsidR="008245D6" w:rsidRPr="00373F8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proofErr w:type="spellStart"/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ฐานะครูเชี่ยวชาญ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6591CD5E" w14:textId="77777777" w:rsidR="008245D6" w:rsidRPr="00AB284D" w:rsidRDefault="008245D6" w:rsidP="008245D6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580719B" w14:textId="77777777" w:rsidR="008245D6" w:rsidRPr="0000268B" w:rsidRDefault="008245D6" w:rsidP="008245D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เชี่ยวชาญพิเศษ</w:t>
      </w:r>
    </w:p>
    <w:p w14:paraId="4B9314B6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648E55F1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4383F7DC" w14:textId="77777777" w:rsid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558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985"/>
      </w:tblGrid>
      <w:tr w:rsidR="008245D6" w:rsidRPr="00AB284D" w14:paraId="6F3CE6FE" w14:textId="77777777" w:rsidTr="0003753F">
        <w:tc>
          <w:tcPr>
            <w:tcW w:w="5305" w:type="dxa"/>
            <w:vAlign w:val="center"/>
          </w:tcPr>
          <w:p w14:paraId="38C88FAF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013D017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C6E2AB8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49698B51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985" w:type="dxa"/>
            <w:vAlign w:val="center"/>
          </w:tcPr>
          <w:p w14:paraId="711289C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45D6" w14:paraId="0411B161" w14:textId="77777777" w:rsidTr="0003753F">
        <w:tc>
          <w:tcPr>
            <w:tcW w:w="5305" w:type="dxa"/>
          </w:tcPr>
          <w:p w14:paraId="0E768B99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74D620A8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55AFB016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50031AED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222CD542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2CFE12AE" w14:textId="77777777" w:rsidR="008245D6" w:rsidRPr="00AB284D" w:rsidRDefault="008245D6" w:rsidP="000375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การจัดพิมพ์และการเผยแพร่ในวารสารวิชาการ</w:t>
            </w:r>
            <w:r w:rsidR="00037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ที่อยู่ในฐานข้อมูล (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</w:rPr>
              <w:t xml:space="preserve">TCI)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กลุ่ม 1 หรือ กลุ่ม 2</w:t>
            </w:r>
          </w:p>
          <w:p w14:paraId="2A1F5E8D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107B09B0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5B2F5CD5" w14:textId="2344EA9D" w:rsidR="008245D6" w:rsidRDefault="008245D6" w:rsidP="0003753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เผยแพร่และขยายผลจนนำไปสู่การเปลี่ยนแปลงในวงวิชาชีพและเป็นแบบอย่างที่ด</w:t>
            </w:r>
            <w:r w:rsidR="00891BF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1134" w:type="dxa"/>
          </w:tcPr>
          <w:p w14:paraId="4309448D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7A1A6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52141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57DFC60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3EBC129E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502313B6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6CB7FE90" w14:textId="77777777" w:rsidR="0003753F" w:rsidRDefault="0003753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DC528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4A7190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01C66F6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D2A2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237ACB4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CE97A9D" w14:textId="77777777" w:rsidR="008245D6" w:rsidRDefault="008245D6" w:rsidP="00F31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</w:t>
            </w:r>
            <w:r w:rsidR="0003753F">
              <w:rPr>
                <w:rFonts w:ascii="TH SarabunPSK" w:hAnsi="TH SarabunPSK" w:cs="TH SarabunPSK"/>
                <w:sz w:val="32"/>
                <w:szCs w:val="32"/>
                <w:cs/>
              </w:rPr>
              <w:t>ไม่ต่ำกว่าร้อยละ 80</w:t>
            </w:r>
          </w:p>
        </w:tc>
      </w:tr>
      <w:tr w:rsidR="008245D6" w:rsidRPr="008245D6" w14:paraId="6D5DD453" w14:textId="77777777" w:rsidTr="0003753F">
        <w:tc>
          <w:tcPr>
            <w:tcW w:w="5305" w:type="dxa"/>
          </w:tcPr>
          <w:p w14:paraId="35CE8FA2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506918EF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6AEE75EB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92EA431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A75CE7" w14:textId="2C4EDB94" w:rsidR="008245D6" w:rsidRP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06A3E15D" w14:textId="77777777" w:rsidR="008245D6" w:rsidRPr="0003753F" w:rsidRDefault="008245D6" w:rsidP="008245D6">
      <w:pPr>
        <w:spacing w:after="0"/>
        <w:jc w:val="right"/>
        <w:rPr>
          <w:rFonts w:ascii="TH SarabunPSK" w:hAnsi="TH SarabunPSK" w:cs="TH SarabunPSK"/>
          <w:sz w:val="16"/>
          <w:szCs w:val="16"/>
        </w:rPr>
      </w:pPr>
    </w:p>
    <w:p w14:paraId="58095F49" w14:textId="77777777" w:rsidR="008245D6" w:rsidRDefault="008245D6" w:rsidP="008245D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A995DB1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8AC37E6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1E96246" w14:textId="77777777" w:rsid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16BEA9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35DFB" wp14:editId="2C893D8D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DD4F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35DFB" id="_x0000_s1031" type="#_x0000_t202" style="position:absolute;left:0;text-align:left;margin-left:389.25pt;margin-top:-32.45pt;width:114.7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Djha/k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27F1DD4F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0413E141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09B51CC9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041DF7E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CBC2B31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29D1BB36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6E07DA3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E4C24E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30D4E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1.2 ความคาดหวังในระดับการปฏิบัติงานตามมาตรฐาน</w:t>
      </w:r>
      <w:proofErr w:type="spellStart"/>
      <w:r w:rsidRPr="008245D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8245D6">
        <w:rPr>
          <w:rFonts w:ascii="TH SarabunPSK" w:hAnsi="TH SarabunPSK" w:cs="TH SarabunPSK"/>
          <w:sz w:val="32"/>
          <w:szCs w:val="32"/>
          <w:cs/>
        </w:rPr>
        <w:t xml:space="preserve">ฐานะที่แสดงให้เห็นถึงการคิดค้น </w:t>
      </w:r>
    </w:p>
    <w:p w14:paraId="0E63E4E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2952377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52274C4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48A68E38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38AAE44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0F04E4F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9CFC745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การจัดพิมพ์และการเผยแพร่ในวารสารวิชาการที่อยู่ในฐานข้อมูล (</w:t>
      </w:r>
      <w:r w:rsidR="0003753F" w:rsidRPr="0003753F">
        <w:rPr>
          <w:rFonts w:ascii="TH SarabunPSK" w:hAnsi="TH SarabunPSK" w:cs="TH SarabunPSK"/>
          <w:sz w:val="32"/>
          <w:szCs w:val="32"/>
        </w:rPr>
        <w:t xml:space="preserve">TCI)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กลุ่ม 1 หรือ กลุ่ม 2</w:t>
      </w:r>
    </w:p>
    <w:p w14:paraId="431C741D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59F526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C291967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0FC0520C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601850B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FDDDC85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1D6191D7" w14:textId="77777777" w:rsidR="008245D6" w:rsidRPr="008245D6" w:rsidRDefault="008245D6" w:rsidP="000375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2.2 ประโยชน์ต่อความก้าวหน้าทางวิชาการ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เผยแพร่และขยายผลจนนำไปสู่การเปลี่ยนแปลงในวงวิชาชีพและเป็นแบบอย่างที่ดี</w:t>
      </w:r>
      <w:r w:rsidR="0003753F" w:rsidRPr="0003753F">
        <w:rPr>
          <w:rFonts w:ascii="TH SarabunPSK" w:hAnsi="TH SarabunPSK" w:cs="TH SarabunPSK"/>
          <w:sz w:val="32"/>
          <w:szCs w:val="32"/>
        </w:rPr>
        <w:cr/>
      </w: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4324AF6F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16B165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3445838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69D32C8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655F2AA0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</w:p>
    <w:sectPr w:rsidR="008245D6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5CBE"/>
    <w:multiLevelType w:val="hybridMultilevel"/>
    <w:tmpl w:val="ADC8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3753F"/>
    <w:rsid w:val="000A1AAD"/>
    <w:rsid w:val="001D449D"/>
    <w:rsid w:val="002560A9"/>
    <w:rsid w:val="00287AED"/>
    <w:rsid w:val="002D37FD"/>
    <w:rsid w:val="0031568C"/>
    <w:rsid w:val="00373F86"/>
    <w:rsid w:val="003A7BD5"/>
    <w:rsid w:val="0048013C"/>
    <w:rsid w:val="004942A5"/>
    <w:rsid w:val="004D1F63"/>
    <w:rsid w:val="004D7869"/>
    <w:rsid w:val="00536EB7"/>
    <w:rsid w:val="00564183"/>
    <w:rsid w:val="0057252D"/>
    <w:rsid w:val="006326B9"/>
    <w:rsid w:val="006746EF"/>
    <w:rsid w:val="006C3745"/>
    <w:rsid w:val="006D696A"/>
    <w:rsid w:val="00731DBD"/>
    <w:rsid w:val="007F2C48"/>
    <w:rsid w:val="008217B5"/>
    <w:rsid w:val="008245D6"/>
    <w:rsid w:val="00891BF5"/>
    <w:rsid w:val="008E1B90"/>
    <w:rsid w:val="008E4827"/>
    <w:rsid w:val="008F052D"/>
    <w:rsid w:val="009011C5"/>
    <w:rsid w:val="009103D0"/>
    <w:rsid w:val="0094603C"/>
    <w:rsid w:val="009A5A40"/>
    <w:rsid w:val="009C1A8B"/>
    <w:rsid w:val="009E73CA"/>
    <w:rsid w:val="009F266C"/>
    <w:rsid w:val="00A10EE2"/>
    <w:rsid w:val="00A839C4"/>
    <w:rsid w:val="00AB284D"/>
    <w:rsid w:val="00AC15CE"/>
    <w:rsid w:val="00C01345"/>
    <w:rsid w:val="00C6408D"/>
    <w:rsid w:val="00CD51F8"/>
    <w:rsid w:val="00D46800"/>
    <w:rsid w:val="00D611C2"/>
    <w:rsid w:val="00DA5183"/>
    <w:rsid w:val="00DC2386"/>
    <w:rsid w:val="00DC6131"/>
    <w:rsid w:val="00E20A00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ADA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ADMIN</cp:lastModifiedBy>
  <cp:revision>9</cp:revision>
  <cp:lastPrinted>2021-09-04T02:56:00Z</cp:lastPrinted>
  <dcterms:created xsi:type="dcterms:W3CDTF">2021-09-04T11:47:00Z</dcterms:created>
  <dcterms:modified xsi:type="dcterms:W3CDTF">2021-10-26T03:52:00Z</dcterms:modified>
</cp:coreProperties>
</file>